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10" w:rsidRDefault="00986310" w:rsidP="005A62CF">
      <w:pPr>
        <w:jc w:val="center"/>
        <w:rPr>
          <w:rStyle w:val="HTML"/>
          <w:rFonts w:ascii="Times New Roman" w:hAnsi="Times New Roman"/>
          <w:i w:val="0"/>
          <w:sz w:val="28"/>
          <w:szCs w:val="28"/>
        </w:rPr>
      </w:pPr>
    </w:p>
    <w:p w:rsidR="00574E97" w:rsidRPr="00FF03E1" w:rsidRDefault="00574E97" w:rsidP="006F33B2">
      <w:pPr>
        <w:spacing w:after="0" w:line="240" w:lineRule="auto"/>
        <w:jc w:val="center"/>
        <w:rPr>
          <w:rStyle w:val="HTML"/>
          <w:rFonts w:ascii="Times New Roman" w:hAnsi="Times New Roman"/>
          <w:i w:val="0"/>
          <w:sz w:val="28"/>
          <w:szCs w:val="28"/>
        </w:rPr>
      </w:pPr>
      <w:r w:rsidRPr="00FF03E1">
        <w:rPr>
          <w:rStyle w:val="HTML"/>
          <w:rFonts w:ascii="Times New Roman" w:hAnsi="Times New Roman"/>
          <w:i w:val="0"/>
          <w:sz w:val="28"/>
          <w:szCs w:val="28"/>
        </w:rPr>
        <w:t>Муниципальное автономное общеобразовательное учреждение</w:t>
      </w:r>
    </w:p>
    <w:p w:rsidR="00574E97" w:rsidRPr="00FF03E1" w:rsidRDefault="00574E97" w:rsidP="006F33B2">
      <w:pPr>
        <w:spacing w:after="0" w:line="240" w:lineRule="auto"/>
        <w:jc w:val="center"/>
        <w:rPr>
          <w:rStyle w:val="HTML"/>
          <w:rFonts w:ascii="Times New Roman" w:hAnsi="Times New Roman"/>
          <w:i w:val="0"/>
          <w:sz w:val="28"/>
          <w:szCs w:val="28"/>
        </w:rPr>
      </w:pPr>
      <w:r w:rsidRPr="00FF03E1">
        <w:rPr>
          <w:rStyle w:val="HTML"/>
          <w:rFonts w:ascii="Times New Roman" w:hAnsi="Times New Roman"/>
          <w:i w:val="0"/>
          <w:sz w:val="28"/>
          <w:szCs w:val="28"/>
        </w:rPr>
        <w:t>гимназия  № 2  г. Асино</w:t>
      </w:r>
    </w:p>
    <w:p w:rsidR="00574E97" w:rsidRDefault="00574E97" w:rsidP="005A62CF">
      <w:pPr>
        <w:rPr>
          <w:rStyle w:val="HTML"/>
          <w:rFonts w:ascii="Times New Roman" w:hAnsi="Times New Roman"/>
          <w:i w:val="0"/>
          <w:sz w:val="24"/>
          <w:szCs w:val="24"/>
        </w:rPr>
      </w:pPr>
    </w:p>
    <w:p w:rsidR="006F33B2" w:rsidRPr="005A62CF" w:rsidRDefault="006F33B2" w:rsidP="005A62CF">
      <w:pPr>
        <w:rPr>
          <w:rStyle w:val="HTML"/>
          <w:rFonts w:ascii="Times New Roman" w:hAnsi="Times New Roman"/>
          <w:i w:val="0"/>
          <w:sz w:val="24"/>
          <w:szCs w:val="24"/>
        </w:rPr>
      </w:pPr>
    </w:p>
    <w:tbl>
      <w:tblPr>
        <w:tblpPr w:leftFromText="180" w:rightFromText="180" w:vertAnchor="text" w:horzAnchor="margin" w:tblpXSpec="center" w:tblpY="220"/>
        <w:tblW w:w="9322" w:type="dxa"/>
        <w:tblLook w:val="01E0"/>
      </w:tblPr>
      <w:tblGrid>
        <w:gridCol w:w="5328"/>
        <w:gridCol w:w="3994"/>
      </w:tblGrid>
      <w:tr w:rsidR="00574E97" w:rsidRPr="005A62CF" w:rsidTr="00FF03E1">
        <w:tc>
          <w:tcPr>
            <w:tcW w:w="5328" w:type="dxa"/>
          </w:tcPr>
          <w:p w:rsidR="00574E97" w:rsidRPr="005A62CF" w:rsidRDefault="00574E97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ОБСУЖДЕНО</w:t>
            </w:r>
          </w:p>
          <w:p w:rsidR="00574E97" w:rsidRPr="005A62CF" w:rsidRDefault="00574E97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заседание МО</w:t>
            </w:r>
          </w:p>
          <w:p w:rsidR="00574E97" w:rsidRPr="005A62CF" w:rsidRDefault="00574E97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учителей математики и информатики</w:t>
            </w:r>
          </w:p>
          <w:p w:rsidR="00574E97" w:rsidRPr="005A62CF" w:rsidRDefault="00574E97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протокол от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</w:t>
            </w: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_____</w:t>
            </w:r>
            <w:r w:rsidR="00472CB2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2019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="00692006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г.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     </w:t>
            </w: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№___</w:t>
            </w:r>
          </w:p>
        </w:tc>
        <w:tc>
          <w:tcPr>
            <w:tcW w:w="3994" w:type="dxa"/>
          </w:tcPr>
          <w:p w:rsidR="00574E97" w:rsidRPr="005A62CF" w:rsidRDefault="00574E97" w:rsidP="006F33B2">
            <w:pPr>
              <w:spacing w:after="0" w:line="240" w:lineRule="auto"/>
              <w:jc w:val="right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УТВЕРЖДАЮ: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 _____</w:t>
            </w: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ab/>
            </w:r>
          </w:p>
          <w:p w:rsidR="00574E97" w:rsidRPr="005A62CF" w:rsidRDefault="00FF03E1" w:rsidP="006F33B2">
            <w:pPr>
              <w:tabs>
                <w:tab w:val="left" w:pos="1380"/>
              </w:tabs>
              <w:spacing w:after="0" w:line="240" w:lineRule="auto"/>
              <w:jc w:val="right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  </w:t>
            </w:r>
            <w:r w:rsidR="00574E97"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Директор</w:t>
            </w:r>
            <w:r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МАОУ гимназия №2</w:t>
            </w:r>
            <w:r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ab/>
            </w:r>
          </w:p>
          <w:p w:rsidR="00574E97" w:rsidRPr="005A62CF" w:rsidRDefault="00574E97" w:rsidP="006F33B2">
            <w:pPr>
              <w:spacing w:after="0" w:line="240" w:lineRule="auto"/>
              <w:jc w:val="right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Седюкова</w:t>
            </w:r>
            <w:proofErr w:type="spellEnd"/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Н.В.</w:t>
            </w:r>
          </w:p>
          <w:p w:rsidR="00574E97" w:rsidRPr="005A62CF" w:rsidRDefault="00574E97" w:rsidP="006F33B2">
            <w:pPr>
              <w:spacing w:after="0" w:line="240" w:lineRule="auto"/>
              <w:jc w:val="right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____________201</w:t>
            </w:r>
            <w:r w:rsidR="00472CB2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9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г.</w:t>
            </w:r>
          </w:p>
          <w:p w:rsidR="00574E97" w:rsidRPr="005A62CF" w:rsidRDefault="00574E97" w:rsidP="006F33B2">
            <w:pPr>
              <w:spacing w:after="0" w:line="240" w:lineRule="auto"/>
              <w:jc w:val="center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м.п.</w:t>
            </w:r>
          </w:p>
        </w:tc>
      </w:tr>
      <w:tr w:rsidR="00574E97" w:rsidRPr="005A62CF" w:rsidTr="00FF03E1">
        <w:tc>
          <w:tcPr>
            <w:tcW w:w="5328" w:type="dxa"/>
          </w:tcPr>
          <w:p w:rsidR="006F33B2" w:rsidRDefault="006F33B2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</w:p>
          <w:p w:rsidR="006F33B2" w:rsidRDefault="006F33B2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</w:p>
          <w:p w:rsidR="00574E97" w:rsidRPr="005A62CF" w:rsidRDefault="00574E97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СОГЛАСОВАНО</w:t>
            </w:r>
          </w:p>
          <w:p w:rsidR="00574E97" w:rsidRPr="005A62CF" w:rsidRDefault="00574E97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МС 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гимназии</w:t>
            </w: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 (или ЭМС УО)</w:t>
            </w:r>
          </w:p>
          <w:p w:rsidR="00574E97" w:rsidRPr="005A62CF" w:rsidRDefault="00574E97" w:rsidP="006F33B2">
            <w:pPr>
              <w:spacing w:after="0" w:line="240" w:lineRule="auto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Протокол </w:t>
            </w:r>
            <w:r w:rsidR="00A2347E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</w:t>
            </w: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от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</w:t>
            </w: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______</w:t>
            </w:r>
            <w:r w:rsidR="00472CB2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2019</w:t>
            </w:r>
            <w:r w:rsidR="00692006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г.</w:t>
            </w:r>
            <w:r w:rsidR="00FF03E1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 xml:space="preserve">       </w:t>
            </w:r>
            <w:r w:rsidRPr="005A62CF"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  <w:t>№____</w:t>
            </w:r>
          </w:p>
        </w:tc>
        <w:tc>
          <w:tcPr>
            <w:tcW w:w="3994" w:type="dxa"/>
          </w:tcPr>
          <w:p w:rsidR="00574E97" w:rsidRPr="005A62CF" w:rsidRDefault="00574E97" w:rsidP="006F33B2">
            <w:pPr>
              <w:spacing w:after="0" w:line="240" w:lineRule="auto"/>
              <w:jc w:val="right"/>
              <w:rPr>
                <w:rStyle w:val="HTML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574E97" w:rsidRPr="005A62CF" w:rsidRDefault="00574E97" w:rsidP="005A62CF">
      <w:pPr>
        <w:rPr>
          <w:rStyle w:val="HTML"/>
          <w:rFonts w:ascii="Times New Roman" w:hAnsi="Times New Roman"/>
          <w:i w:val="0"/>
          <w:sz w:val="24"/>
          <w:szCs w:val="24"/>
        </w:rPr>
      </w:pPr>
    </w:p>
    <w:p w:rsidR="00574E97" w:rsidRPr="005A62CF" w:rsidRDefault="00574E97" w:rsidP="005A62CF">
      <w:pPr>
        <w:rPr>
          <w:rStyle w:val="HTML"/>
          <w:rFonts w:ascii="Times New Roman" w:hAnsi="Times New Roman"/>
          <w:i w:val="0"/>
          <w:sz w:val="24"/>
          <w:szCs w:val="24"/>
        </w:rPr>
      </w:pPr>
      <w:r w:rsidRPr="005A62CF">
        <w:rPr>
          <w:rStyle w:val="HTML"/>
          <w:rFonts w:ascii="Times New Roman" w:hAnsi="Times New Roman"/>
          <w:i w:val="0"/>
          <w:sz w:val="24"/>
          <w:szCs w:val="24"/>
        </w:rPr>
        <w:t xml:space="preserve"> </w:t>
      </w:r>
    </w:p>
    <w:p w:rsidR="00574E97" w:rsidRPr="00A2347E" w:rsidRDefault="00574E97" w:rsidP="005A62CF">
      <w:pPr>
        <w:jc w:val="center"/>
        <w:rPr>
          <w:rStyle w:val="HTML"/>
          <w:rFonts w:ascii="Times New Roman" w:hAnsi="Times New Roman"/>
          <w:b/>
          <w:i w:val="0"/>
          <w:sz w:val="28"/>
          <w:szCs w:val="28"/>
        </w:rPr>
      </w:pPr>
      <w:r w:rsidRPr="00A2347E">
        <w:rPr>
          <w:rStyle w:val="HTML"/>
          <w:rFonts w:ascii="Times New Roman" w:hAnsi="Times New Roman"/>
          <w:b/>
          <w:i w:val="0"/>
          <w:sz w:val="28"/>
          <w:szCs w:val="28"/>
        </w:rPr>
        <w:t>Рабочая учебная программа</w:t>
      </w:r>
    </w:p>
    <w:p w:rsidR="00574E97" w:rsidRPr="00A2347E" w:rsidRDefault="00574E97" w:rsidP="005A62CF">
      <w:pPr>
        <w:jc w:val="center"/>
        <w:rPr>
          <w:rStyle w:val="HTML"/>
          <w:rFonts w:ascii="Times New Roman" w:hAnsi="Times New Roman"/>
          <w:b/>
          <w:i w:val="0"/>
          <w:sz w:val="28"/>
          <w:szCs w:val="28"/>
        </w:rPr>
      </w:pPr>
      <w:r w:rsidRPr="00A2347E">
        <w:rPr>
          <w:rStyle w:val="HTML"/>
          <w:rFonts w:ascii="Times New Roman" w:hAnsi="Times New Roman"/>
          <w:b/>
          <w:i w:val="0"/>
          <w:sz w:val="28"/>
          <w:szCs w:val="28"/>
        </w:rPr>
        <w:t>Алгебра</w:t>
      </w:r>
      <w:r w:rsidR="00A2347E">
        <w:rPr>
          <w:rStyle w:val="HTML"/>
          <w:rFonts w:ascii="Times New Roman" w:hAnsi="Times New Roman"/>
          <w:b/>
          <w:i w:val="0"/>
          <w:sz w:val="28"/>
          <w:szCs w:val="28"/>
        </w:rPr>
        <w:t xml:space="preserve">   </w:t>
      </w:r>
      <w:r w:rsidRPr="00A2347E">
        <w:rPr>
          <w:rStyle w:val="HTML"/>
          <w:rFonts w:ascii="Times New Roman" w:hAnsi="Times New Roman"/>
          <w:b/>
          <w:i w:val="0"/>
          <w:sz w:val="28"/>
          <w:szCs w:val="28"/>
        </w:rPr>
        <w:t>7 класс</w:t>
      </w:r>
    </w:p>
    <w:p w:rsidR="00574E97" w:rsidRPr="00A2347E" w:rsidRDefault="00574E97" w:rsidP="005A62CF">
      <w:pPr>
        <w:jc w:val="center"/>
        <w:rPr>
          <w:rStyle w:val="HTML"/>
          <w:rFonts w:ascii="Times New Roman" w:hAnsi="Times New Roman"/>
          <w:b/>
          <w:i w:val="0"/>
          <w:sz w:val="28"/>
          <w:szCs w:val="28"/>
        </w:rPr>
      </w:pPr>
      <w:r w:rsidRPr="00A2347E">
        <w:rPr>
          <w:rStyle w:val="HTML"/>
          <w:rFonts w:ascii="Times New Roman" w:hAnsi="Times New Roman"/>
          <w:b/>
          <w:i w:val="0"/>
          <w:sz w:val="28"/>
          <w:szCs w:val="28"/>
        </w:rPr>
        <w:t>(</w:t>
      </w:r>
      <w:r w:rsidR="00A2347E">
        <w:rPr>
          <w:rStyle w:val="HTML"/>
          <w:rFonts w:ascii="Times New Roman" w:hAnsi="Times New Roman"/>
          <w:b/>
          <w:i w:val="0"/>
          <w:sz w:val="28"/>
          <w:szCs w:val="28"/>
        </w:rPr>
        <w:t xml:space="preserve">УМК </w:t>
      </w:r>
      <w:r w:rsidRPr="00A2347E">
        <w:rPr>
          <w:rStyle w:val="HTML"/>
          <w:rFonts w:ascii="Times New Roman" w:hAnsi="Times New Roman"/>
          <w:b/>
          <w:i w:val="0"/>
          <w:sz w:val="28"/>
          <w:szCs w:val="28"/>
        </w:rPr>
        <w:t xml:space="preserve">С.М.Никольский </w:t>
      </w:r>
      <w:r w:rsidR="00A2347E">
        <w:rPr>
          <w:rStyle w:val="HTML"/>
          <w:rFonts w:ascii="Times New Roman" w:hAnsi="Times New Roman"/>
          <w:b/>
          <w:i w:val="0"/>
          <w:sz w:val="28"/>
          <w:szCs w:val="28"/>
        </w:rPr>
        <w:t>и др.)</w:t>
      </w:r>
    </w:p>
    <w:p w:rsidR="00574E97" w:rsidRPr="005A62CF" w:rsidRDefault="00574E97" w:rsidP="00FF03E1">
      <w:pPr>
        <w:ind w:left="567"/>
        <w:rPr>
          <w:rStyle w:val="HTML"/>
          <w:rFonts w:ascii="Times New Roman" w:hAnsi="Times New Roman"/>
          <w:i w:val="0"/>
          <w:sz w:val="24"/>
          <w:szCs w:val="24"/>
        </w:rPr>
      </w:pPr>
      <w:r w:rsidRPr="005A62CF">
        <w:rPr>
          <w:rStyle w:val="HTML"/>
          <w:rFonts w:ascii="Times New Roman" w:hAnsi="Times New Roman"/>
          <w:i w:val="0"/>
          <w:sz w:val="24"/>
          <w:szCs w:val="24"/>
        </w:rPr>
        <w:t>Общее количество часов - 102</w:t>
      </w:r>
    </w:p>
    <w:p w:rsidR="00574E97" w:rsidRPr="005A62CF" w:rsidRDefault="00574E97" w:rsidP="00FF03E1">
      <w:pPr>
        <w:ind w:left="567"/>
        <w:rPr>
          <w:rStyle w:val="HTML"/>
          <w:rFonts w:ascii="Times New Roman" w:hAnsi="Times New Roman"/>
          <w:i w:val="0"/>
          <w:sz w:val="24"/>
          <w:szCs w:val="24"/>
        </w:rPr>
      </w:pPr>
      <w:r w:rsidRPr="005A62CF">
        <w:rPr>
          <w:rStyle w:val="HTML"/>
          <w:rFonts w:ascii="Times New Roman" w:hAnsi="Times New Roman"/>
          <w:i w:val="0"/>
          <w:sz w:val="24"/>
          <w:szCs w:val="24"/>
        </w:rPr>
        <w:t xml:space="preserve"> (3 часа в неделю)</w:t>
      </w:r>
    </w:p>
    <w:p w:rsidR="00574E97" w:rsidRPr="005A62CF" w:rsidRDefault="00574E97" w:rsidP="006F33B2">
      <w:pPr>
        <w:jc w:val="both"/>
        <w:rPr>
          <w:rStyle w:val="HTML"/>
          <w:rFonts w:ascii="Times New Roman" w:hAnsi="Times New Roman"/>
          <w:i w:val="0"/>
          <w:sz w:val="24"/>
          <w:szCs w:val="24"/>
        </w:rPr>
      </w:pPr>
      <w:r w:rsidRPr="005A62CF">
        <w:rPr>
          <w:rStyle w:val="HTML"/>
          <w:rFonts w:ascii="Times New Roman" w:hAnsi="Times New Roman"/>
          <w:i w:val="0"/>
          <w:sz w:val="24"/>
          <w:szCs w:val="24"/>
        </w:rPr>
        <w:t xml:space="preserve"> Настоящая программа по математике составлена на основе </w:t>
      </w:r>
      <w:r>
        <w:rPr>
          <w:rStyle w:val="HTML"/>
          <w:rFonts w:ascii="Times New Roman" w:hAnsi="Times New Roman"/>
          <w:i w:val="0"/>
          <w:sz w:val="24"/>
          <w:szCs w:val="24"/>
        </w:rPr>
        <w:t xml:space="preserve"> </w:t>
      </w:r>
      <w:r w:rsidRPr="005A62CF">
        <w:rPr>
          <w:rStyle w:val="HTML"/>
          <w:rFonts w:ascii="Times New Roman" w:hAnsi="Times New Roman"/>
          <w:i w:val="0"/>
          <w:sz w:val="24"/>
          <w:szCs w:val="24"/>
        </w:rPr>
        <w:t xml:space="preserve">примерной программы по математике федерального государственного образовательного стандарта основного общего образования (приказ Министерства образования и науки РФ  от 17.12. 2010г. №1897) </w:t>
      </w:r>
    </w:p>
    <w:p w:rsidR="00986310" w:rsidRDefault="00986310" w:rsidP="00961D22">
      <w:pPr>
        <w:spacing w:after="0" w:line="240" w:lineRule="auto"/>
        <w:jc w:val="right"/>
        <w:rPr>
          <w:rFonts w:ascii="Times New Roman" w:hAnsi="Times New Roman"/>
        </w:rPr>
      </w:pPr>
    </w:p>
    <w:p w:rsidR="006F33B2" w:rsidRDefault="006F33B2" w:rsidP="00961D22">
      <w:pPr>
        <w:spacing w:after="0" w:line="240" w:lineRule="auto"/>
        <w:jc w:val="right"/>
        <w:rPr>
          <w:rFonts w:ascii="Times New Roman" w:hAnsi="Times New Roman"/>
        </w:rPr>
      </w:pPr>
    </w:p>
    <w:p w:rsidR="006F33B2" w:rsidRDefault="006F33B2" w:rsidP="00961D22">
      <w:pPr>
        <w:spacing w:after="0" w:line="240" w:lineRule="auto"/>
        <w:jc w:val="right"/>
        <w:rPr>
          <w:rFonts w:ascii="Times New Roman" w:hAnsi="Times New Roman"/>
        </w:rPr>
      </w:pPr>
    </w:p>
    <w:p w:rsidR="00986310" w:rsidRDefault="00986310" w:rsidP="00961D22">
      <w:pPr>
        <w:spacing w:after="0" w:line="240" w:lineRule="auto"/>
        <w:jc w:val="right"/>
        <w:rPr>
          <w:rFonts w:ascii="Times New Roman" w:hAnsi="Times New Roman"/>
        </w:rPr>
      </w:pPr>
    </w:p>
    <w:p w:rsidR="00961D22" w:rsidRPr="006F33B2" w:rsidRDefault="00961D22" w:rsidP="00961D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3B2">
        <w:rPr>
          <w:rFonts w:ascii="Times New Roman" w:hAnsi="Times New Roman"/>
          <w:sz w:val="24"/>
          <w:szCs w:val="24"/>
        </w:rPr>
        <w:t>Соста</w:t>
      </w:r>
      <w:r w:rsidR="00C92EAB">
        <w:rPr>
          <w:rFonts w:ascii="Times New Roman" w:hAnsi="Times New Roman"/>
          <w:sz w:val="24"/>
          <w:szCs w:val="24"/>
        </w:rPr>
        <w:t>вила</w:t>
      </w:r>
      <w:r w:rsidRPr="006F33B2">
        <w:rPr>
          <w:rFonts w:ascii="Times New Roman" w:hAnsi="Times New Roman"/>
          <w:sz w:val="24"/>
          <w:szCs w:val="24"/>
        </w:rPr>
        <w:t>:</w:t>
      </w:r>
    </w:p>
    <w:p w:rsidR="00961D22" w:rsidRPr="006F33B2" w:rsidRDefault="00C92EAB" w:rsidP="00961D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Лариса Владимировна</w:t>
      </w:r>
      <w:r w:rsidR="00961D22" w:rsidRPr="006F33B2">
        <w:rPr>
          <w:rFonts w:ascii="Times New Roman" w:hAnsi="Times New Roman"/>
          <w:sz w:val="24"/>
          <w:szCs w:val="24"/>
        </w:rPr>
        <w:t xml:space="preserve">, </w:t>
      </w:r>
    </w:p>
    <w:p w:rsidR="00961D22" w:rsidRPr="006F33B2" w:rsidRDefault="00961D22" w:rsidP="00961D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3B2">
        <w:rPr>
          <w:rFonts w:ascii="Times New Roman" w:hAnsi="Times New Roman"/>
          <w:sz w:val="24"/>
          <w:szCs w:val="24"/>
        </w:rPr>
        <w:t xml:space="preserve">учитель математики </w:t>
      </w:r>
    </w:p>
    <w:p w:rsidR="00961D22" w:rsidRPr="006F33B2" w:rsidRDefault="00961D22" w:rsidP="00961D22">
      <w:pPr>
        <w:spacing w:after="0" w:line="240" w:lineRule="auto"/>
        <w:jc w:val="right"/>
        <w:rPr>
          <w:sz w:val="24"/>
          <w:szCs w:val="24"/>
        </w:rPr>
      </w:pPr>
      <w:r w:rsidRPr="006F33B2">
        <w:rPr>
          <w:rFonts w:ascii="Times New Roman" w:hAnsi="Times New Roman"/>
          <w:sz w:val="24"/>
          <w:szCs w:val="24"/>
        </w:rPr>
        <w:t>первой квалификационной категории</w:t>
      </w:r>
    </w:p>
    <w:p w:rsidR="00574E97" w:rsidRPr="005A62CF" w:rsidRDefault="00574E97" w:rsidP="003A0CD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4E97" w:rsidRDefault="00574E97" w:rsidP="0079785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74E97" w:rsidRDefault="00574E97" w:rsidP="0079785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C92EA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6F33B2" w:rsidRDefault="006F33B2" w:rsidP="00A2347E">
      <w:pPr>
        <w:pStyle w:val="2"/>
        <w:keepNext w:val="0"/>
        <w:widowControl w:val="0"/>
        <w:jc w:val="center"/>
        <w:rPr>
          <w:rFonts w:ascii="Times New Roman" w:hAnsi="Times New Roman"/>
          <w:i w:val="0"/>
          <w:caps/>
          <w:sz w:val="24"/>
          <w:szCs w:val="24"/>
        </w:rPr>
      </w:pPr>
    </w:p>
    <w:p w:rsidR="006F33B2" w:rsidRDefault="006F33B2" w:rsidP="00A2347E">
      <w:pPr>
        <w:pStyle w:val="2"/>
        <w:keepNext w:val="0"/>
        <w:widowControl w:val="0"/>
        <w:jc w:val="center"/>
        <w:rPr>
          <w:rFonts w:ascii="Times New Roman" w:hAnsi="Times New Roman"/>
          <w:i w:val="0"/>
          <w:caps/>
          <w:sz w:val="24"/>
          <w:szCs w:val="24"/>
        </w:rPr>
      </w:pPr>
    </w:p>
    <w:p w:rsidR="00A2347E" w:rsidRPr="00A2347E" w:rsidRDefault="00A2347E" w:rsidP="00A2347E">
      <w:pPr>
        <w:pStyle w:val="2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r w:rsidRPr="00A2347E">
        <w:rPr>
          <w:rFonts w:ascii="Times New Roman" w:hAnsi="Times New Roman"/>
          <w:i w:val="0"/>
          <w:caps/>
          <w:sz w:val="24"/>
          <w:szCs w:val="24"/>
        </w:rPr>
        <w:lastRenderedPageBreak/>
        <w:t>ПОЯСНИТЕЛЬНАЯ ЗАПИСКА</w:t>
      </w:r>
    </w:p>
    <w:p w:rsidR="00574E97" w:rsidRPr="00E059BF" w:rsidRDefault="00574E97" w:rsidP="00E059BF">
      <w:pPr>
        <w:shd w:val="clear" w:color="auto" w:fill="FFFFFF"/>
        <w:spacing w:line="326" w:lineRule="exact"/>
        <w:ind w:left="144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059BF">
        <w:rPr>
          <w:rFonts w:ascii="Times New Roman" w:hAnsi="Times New Roman"/>
          <w:sz w:val="24"/>
          <w:szCs w:val="24"/>
          <w:u w:val="single"/>
        </w:rPr>
        <w:t>Рабочая программа  составлена на  основании  нормативно - правовых документов:</w:t>
      </w:r>
    </w:p>
    <w:p w:rsidR="00961D22" w:rsidRPr="009817C7" w:rsidRDefault="00574E97" w:rsidP="00961D22">
      <w:pPr>
        <w:pStyle w:val="a9"/>
        <w:numPr>
          <w:ilvl w:val="0"/>
          <w:numId w:val="34"/>
        </w:numPr>
        <w:spacing w:before="100" w:after="10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>1.</w:t>
      </w:r>
      <w:r w:rsidR="00961D22" w:rsidRPr="00961D22">
        <w:rPr>
          <w:rFonts w:ascii="Times New Roman" w:eastAsia="Times New Roman" w:hAnsi="Times New Roman"/>
          <w:sz w:val="24"/>
          <w:szCs w:val="24"/>
        </w:rPr>
        <w:t xml:space="preserve"> </w:t>
      </w:r>
      <w:r w:rsidR="00961D22" w:rsidRPr="009817C7">
        <w:rPr>
          <w:rFonts w:ascii="Times New Roman" w:eastAsia="Times New Roman" w:hAnsi="Times New Roman"/>
          <w:sz w:val="24"/>
          <w:szCs w:val="24"/>
        </w:rPr>
        <w:t>Закон</w:t>
      </w:r>
      <w:r w:rsidR="00961D22">
        <w:rPr>
          <w:rFonts w:ascii="Times New Roman" w:eastAsia="Times New Roman" w:hAnsi="Times New Roman"/>
          <w:sz w:val="24"/>
          <w:szCs w:val="24"/>
        </w:rPr>
        <w:t>а</w:t>
      </w:r>
      <w:r w:rsidR="00961D22" w:rsidRPr="009817C7">
        <w:rPr>
          <w:rFonts w:ascii="Times New Roman" w:eastAsia="Times New Roman" w:hAnsi="Times New Roman"/>
          <w:sz w:val="24"/>
          <w:szCs w:val="24"/>
        </w:rPr>
        <w:t xml:space="preserve"> РФ «Об образовании»</w:t>
      </w:r>
      <w:r w:rsidR="00961D22" w:rsidRPr="009817C7">
        <w:rPr>
          <w:rFonts w:ascii="Times New Roman" w:hAnsi="Times New Roman"/>
          <w:sz w:val="24"/>
          <w:szCs w:val="24"/>
        </w:rPr>
        <w:t xml:space="preserve"> (273-ФЗ)</w:t>
      </w:r>
      <w:r w:rsidR="00961D22">
        <w:rPr>
          <w:rFonts w:ascii="Times New Roman" w:hAnsi="Times New Roman"/>
          <w:sz w:val="24"/>
          <w:szCs w:val="24"/>
        </w:rPr>
        <w:t xml:space="preserve"> с изменениями.</w:t>
      </w:r>
    </w:p>
    <w:p w:rsidR="00961D22" w:rsidRPr="00165885" w:rsidRDefault="00961D22" w:rsidP="00961D22">
      <w:pPr>
        <w:pStyle w:val="a9"/>
        <w:numPr>
          <w:ilvl w:val="0"/>
          <w:numId w:val="34"/>
        </w:numPr>
        <w:spacing w:after="0" w:line="315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165885">
        <w:rPr>
          <w:rFonts w:ascii="Times New Roman" w:eastAsia="Times New Roman" w:hAnsi="Times New Roman"/>
          <w:color w:val="000000"/>
          <w:sz w:val="24"/>
          <w:szCs w:val="24"/>
        </w:rPr>
        <w:t>Примерной основной образовательной программы основного общего образования (ФГОС)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961D22" w:rsidRPr="009817C7" w:rsidRDefault="00961D22" w:rsidP="00961D22">
      <w:pPr>
        <w:pStyle w:val="a9"/>
        <w:numPr>
          <w:ilvl w:val="0"/>
          <w:numId w:val="34"/>
        </w:numPr>
        <w:tabs>
          <w:tab w:val="left" w:pos="426"/>
        </w:tabs>
        <w:rPr>
          <w:rFonts w:ascii="Times New Roman" w:eastAsia="Times New Roman" w:hAnsi="Times New Roman"/>
          <w:color w:val="000000"/>
          <w:sz w:val="24"/>
          <w:szCs w:val="24"/>
        </w:rPr>
      </w:pPr>
      <w:r w:rsidRPr="00165885">
        <w:rPr>
          <w:rFonts w:ascii="Times New Roman" w:eastAsia="Times New Roman" w:hAnsi="Times New Roman"/>
          <w:color w:val="000000"/>
          <w:sz w:val="24"/>
          <w:szCs w:val="24"/>
        </w:rPr>
        <w:t>У</w:t>
      </w:r>
      <w:r w:rsidRPr="009817C7">
        <w:rPr>
          <w:rFonts w:ascii="Times New Roman" w:hAnsi="Times New Roman"/>
          <w:color w:val="000000"/>
          <w:sz w:val="24"/>
          <w:szCs w:val="24"/>
        </w:rPr>
        <w:t>чебн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9817C7">
        <w:rPr>
          <w:rFonts w:ascii="Times New Roman" w:hAnsi="Times New Roman"/>
          <w:color w:val="000000"/>
          <w:sz w:val="24"/>
          <w:szCs w:val="24"/>
        </w:rPr>
        <w:t xml:space="preserve"> план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817C7">
        <w:rPr>
          <w:rFonts w:ascii="Times New Roman" w:hAnsi="Times New Roman"/>
          <w:color w:val="000000"/>
          <w:sz w:val="24"/>
          <w:szCs w:val="24"/>
        </w:rPr>
        <w:t xml:space="preserve"> общеобразовательного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учреждения </w:t>
      </w:r>
      <w:r w:rsidRPr="009817C7">
        <w:rPr>
          <w:rFonts w:ascii="Times New Roman" w:hAnsi="Times New Roman"/>
          <w:color w:val="000000"/>
          <w:sz w:val="24"/>
          <w:szCs w:val="24"/>
        </w:rPr>
        <w:t xml:space="preserve"> МАОУ гимназии №2</w:t>
      </w:r>
    </w:p>
    <w:p w:rsidR="00574E97" w:rsidRPr="00961D22" w:rsidRDefault="00574E97" w:rsidP="00961D22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059B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E059BF">
        <w:rPr>
          <w:sz w:val="24"/>
          <w:szCs w:val="24"/>
        </w:rPr>
        <w:t xml:space="preserve"> </w:t>
      </w:r>
      <w:r w:rsidRPr="00961D22">
        <w:rPr>
          <w:rFonts w:ascii="Times New Roman" w:hAnsi="Times New Roman"/>
          <w:sz w:val="24"/>
          <w:szCs w:val="24"/>
        </w:rPr>
        <w:t xml:space="preserve">Рабочая программа разработана на 102 часа из расчета 3 часа в неделю. </w:t>
      </w:r>
      <w:r w:rsidRPr="00961D22">
        <w:rPr>
          <w:rFonts w:ascii="Times New Roman" w:hAnsi="Times New Roman"/>
          <w:color w:val="000000"/>
          <w:sz w:val="24"/>
          <w:szCs w:val="24"/>
        </w:rPr>
        <w:t xml:space="preserve">Для реализации программного содержания используется учебник </w:t>
      </w:r>
      <w:r w:rsidRPr="00961D22">
        <w:rPr>
          <w:rFonts w:ascii="Times New Roman" w:hAnsi="Times New Roman"/>
          <w:sz w:val="24"/>
          <w:szCs w:val="24"/>
        </w:rPr>
        <w:t xml:space="preserve">С.М.Никольского «Алгебра 7», М.: «Просвещение», 2017г.    </w:t>
      </w:r>
      <w:r w:rsidRPr="00961D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1D22">
        <w:rPr>
          <w:rFonts w:ascii="Times New Roman" w:hAnsi="Times New Roman"/>
          <w:sz w:val="24"/>
          <w:szCs w:val="24"/>
        </w:rPr>
        <w:t xml:space="preserve">Учебник     входит    в федеральный перечень учебников, рекомендованных (допущенных) к </w:t>
      </w:r>
      <w:r w:rsidRPr="00961D22">
        <w:rPr>
          <w:rFonts w:ascii="Times New Roman" w:hAnsi="Times New Roman"/>
          <w:spacing w:val="-1"/>
          <w:sz w:val="24"/>
          <w:szCs w:val="24"/>
        </w:rPr>
        <w:t xml:space="preserve">использованию в образовательном процессе в образовательных учреждениях, реализующих образовательные программы общего образования и имеющих </w:t>
      </w:r>
      <w:r w:rsidRPr="00961D22">
        <w:rPr>
          <w:rFonts w:ascii="Times New Roman" w:hAnsi="Times New Roman"/>
          <w:sz w:val="24"/>
          <w:szCs w:val="24"/>
        </w:rPr>
        <w:t>госуд</w:t>
      </w:r>
      <w:r w:rsidR="00961D22">
        <w:rPr>
          <w:rFonts w:ascii="Times New Roman" w:hAnsi="Times New Roman"/>
          <w:sz w:val="24"/>
          <w:szCs w:val="24"/>
        </w:rPr>
        <w:t>арственную аккредитацию</w:t>
      </w:r>
      <w:r w:rsidR="00053A65">
        <w:rPr>
          <w:rFonts w:ascii="Times New Roman" w:hAnsi="Times New Roman"/>
          <w:sz w:val="24"/>
          <w:szCs w:val="24"/>
        </w:rPr>
        <w:t>.</w:t>
      </w:r>
    </w:p>
    <w:p w:rsidR="00A2347E" w:rsidRDefault="00574E97" w:rsidP="00A2347E">
      <w:pPr>
        <w:jc w:val="both"/>
        <w:rPr>
          <w:sz w:val="24"/>
          <w:szCs w:val="24"/>
        </w:rPr>
      </w:pPr>
      <w:r w:rsidRPr="00961D22">
        <w:rPr>
          <w:rFonts w:ascii="Times New Roman" w:hAnsi="Times New Roman"/>
          <w:sz w:val="24"/>
          <w:szCs w:val="24"/>
        </w:rPr>
        <w:t xml:space="preserve"> </w:t>
      </w:r>
      <w:r w:rsidR="00A2347E" w:rsidRPr="00961D22">
        <w:rPr>
          <w:rFonts w:ascii="Times New Roman" w:hAnsi="Times New Roman"/>
          <w:sz w:val="24"/>
          <w:szCs w:val="24"/>
        </w:rPr>
        <w:t xml:space="preserve">       В 7 </w:t>
      </w:r>
      <w:r w:rsidR="008F1EAB">
        <w:rPr>
          <w:rFonts w:ascii="Times New Roman" w:hAnsi="Times New Roman"/>
          <w:sz w:val="24"/>
          <w:szCs w:val="24"/>
        </w:rPr>
        <w:t>Г</w:t>
      </w:r>
      <w:r w:rsidR="00A2347E" w:rsidRPr="00961D22">
        <w:rPr>
          <w:rFonts w:ascii="Times New Roman" w:hAnsi="Times New Roman"/>
          <w:sz w:val="24"/>
          <w:szCs w:val="24"/>
        </w:rPr>
        <w:t xml:space="preserve"> классе  </w:t>
      </w:r>
      <w:r w:rsidR="00A2347E" w:rsidRPr="008F1EAB">
        <w:rPr>
          <w:rFonts w:ascii="Times New Roman" w:hAnsi="Times New Roman"/>
          <w:sz w:val="24"/>
          <w:szCs w:val="24"/>
        </w:rPr>
        <w:t xml:space="preserve">обучается  </w:t>
      </w:r>
      <w:r w:rsidR="008F1EAB">
        <w:rPr>
          <w:rFonts w:ascii="Times New Roman" w:hAnsi="Times New Roman"/>
          <w:b/>
          <w:sz w:val="24"/>
          <w:szCs w:val="24"/>
        </w:rPr>
        <w:t>4</w:t>
      </w:r>
      <w:r w:rsidR="00A2347E" w:rsidRPr="008F1EAB">
        <w:rPr>
          <w:rFonts w:ascii="Times New Roman" w:hAnsi="Times New Roman"/>
          <w:b/>
          <w:sz w:val="24"/>
          <w:szCs w:val="24"/>
        </w:rPr>
        <w:t xml:space="preserve"> ученика</w:t>
      </w:r>
      <w:r w:rsidR="00A2347E" w:rsidRPr="00961D22">
        <w:rPr>
          <w:rFonts w:ascii="Times New Roman" w:hAnsi="Times New Roman"/>
          <w:sz w:val="24"/>
          <w:szCs w:val="24"/>
        </w:rPr>
        <w:t>, для которых рекомендовано по заключению ТПМПК</w:t>
      </w:r>
      <w:r w:rsidR="00A2347E" w:rsidRPr="00A2347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2347E" w:rsidRPr="00A2347E">
        <w:rPr>
          <w:rFonts w:ascii="Times New Roman" w:hAnsi="Times New Roman"/>
          <w:sz w:val="24"/>
          <w:szCs w:val="24"/>
        </w:rPr>
        <w:t>обучение  по</w:t>
      </w:r>
      <w:proofErr w:type="gramEnd"/>
      <w:r w:rsidR="00A2347E" w:rsidRPr="00A2347E">
        <w:rPr>
          <w:rFonts w:ascii="Times New Roman" w:hAnsi="Times New Roman"/>
          <w:sz w:val="24"/>
          <w:szCs w:val="24"/>
        </w:rPr>
        <w:t xml:space="preserve"> адаптированной программе для детей с ЗПР. Учитывая  индивидуальные особенности данных обучающихся, изучение тем дается на базовом уровне в соответствии с требованиями образовательных программ по предмету для основной  образовательной  школы, предлагаются иные формы проверочных и контрольных работ, другой объём и содержание домашнего задания, скорректирована их работа на уроке</w:t>
      </w:r>
      <w:r w:rsidR="00A2347E">
        <w:rPr>
          <w:sz w:val="24"/>
          <w:szCs w:val="24"/>
        </w:rPr>
        <w:t>.</w:t>
      </w:r>
    </w:p>
    <w:p w:rsidR="00574E97" w:rsidRPr="00A2347E" w:rsidRDefault="00574E97" w:rsidP="009475A7">
      <w:pPr>
        <w:jc w:val="center"/>
        <w:rPr>
          <w:rFonts w:ascii="Times New Roman" w:hAnsi="Times New Roman"/>
          <w:b/>
          <w:sz w:val="24"/>
          <w:szCs w:val="24"/>
        </w:rPr>
      </w:pPr>
      <w:r w:rsidRPr="00A2347E">
        <w:rPr>
          <w:rFonts w:ascii="Times New Roman" w:hAnsi="Times New Roman"/>
          <w:b/>
          <w:sz w:val="24"/>
          <w:szCs w:val="24"/>
        </w:rPr>
        <w:t>Цели и задачи учебного предмета</w:t>
      </w:r>
    </w:p>
    <w:p w:rsidR="00574E97" w:rsidRPr="004D2FC3" w:rsidRDefault="00574E97" w:rsidP="009475A7">
      <w:pPr>
        <w:pStyle w:val="c7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4D2FC3">
        <w:rPr>
          <w:rStyle w:val="c19"/>
          <w:b/>
          <w:bCs/>
          <w:color w:val="000000"/>
          <w:u w:val="single"/>
        </w:rPr>
        <w:t>Цели:</w:t>
      </w:r>
    </w:p>
    <w:p w:rsidR="00574E97" w:rsidRDefault="00574E97" w:rsidP="009475A7">
      <w:pPr>
        <w:pStyle w:val="c78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Формирование культурного человека, умеющего мыслить, понимающего идеологию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42"/>
          <w:color w:val="000000"/>
        </w:rPr>
        <w:t>математического моделирования реальных процессов, владеющего математическим языком не как языком общения, а как языком, организующим деятельность,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</w:t>
      </w:r>
    </w:p>
    <w:p w:rsidR="00574E97" w:rsidRPr="004D2FC3" w:rsidRDefault="00574E97" w:rsidP="009475A7">
      <w:pPr>
        <w:pStyle w:val="c7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4D2FC3">
        <w:rPr>
          <w:rStyle w:val="c19"/>
          <w:b/>
          <w:bCs/>
          <w:color w:val="000000"/>
          <w:u w:val="single"/>
        </w:rPr>
        <w:t>Задачи:</w:t>
      </w:r>
    </w:p>
    <w:p w:rsidR="00574E97" w:rsidRPr="009475A7" w:rsidRDefault="00574E97" w:rsidP="009475A7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9475A7">
        <w:rPr>
          <w:rStyle w:val="c28"/>
          <w:rFonts w:ascii="Times New Roman" w:hAnsi="Times New Roman"/>
          <w:color w:val="000000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574E97" w:rsidRPr="009475A7" w:rsidRDefault="00574E97" w:rsidP="009475A7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9475A7">
        <w:rPr>
          <w:rStyle w:val="c28"/>
          <w:rFonts w:ascii="Times New Roman" w:hAnsi="Times New Roman"/>
          <w:color w:val="000000"/>
        </w:rPr>
        <w:t>овладеть символическим языком алгебры, выработать формально-оперативные</w:t>
      </w:r>
    </w:p>
    <w:p w:rsidR="00574E97" w:rsidRPr="009475A7" w:rsidRDefault="00574E97" w:rsidP="009475A7">
      <w:pPr>
        <w:pStyle w:val="c7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475A7">
        <w:rPr>
          <w:rStyle w:val="c42"/>
          <w:color w:val="000000"/>
          <w:sz w:val="22"/>
          <w:szCs w:val="22"/>
        </w:rPr>
        <w:t>алгебраические умения и научиться применять их к решению математических и нематематических задач;</w:t>
      </w:r>
    </w:p>
    <w:p w:rsidR="00574E97" w:rsidRPr="009475A7" w:rsidRDefault="00574E97" w:rsidP="009475A7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9475A7">
        <w:rPr>
          <w:rStyle w:val="c28"/>
          <w:rFonts w:ascii="Times New Roman" w:hAnsi="Times New Roman"/>
          <w:color w:val="000000"/>
        </w:rPr>
        <w:t>изучить свойства и графики элементарных функций, научиться использовать</w:t>
      </w:r>
    </w:p>
    <w:p w:rsidR="00574E97" w:rsidRPr="009475A7" w:rsidRDefault="00574E97" w:rsidP="009475A7">
      <w:pPr>
        <w:pStyle w:val="c7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475A7">
        <w:rPr>
          <w:rStyle w:val="c42"/>
          <w:color w:val="000000"/>
          <w:sz w:val="22"/>
          <w:szCs w:val="22"/>
        </w:rPr>
        <w:t>функционально-графические представления для описания и анализа реальных зависимостей;</w:t>
      </w:r>
    </w:p>
    <w:p w:rsidR="00574E97" w:rsidRPr="009475A7" w:rsidRDefault="00574E97" w:rsidP="009475A7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9475A7">
        <w:rPr>
          <w:rStyle w:val="c28"/>
          <w:rFonts w:ascii="Times New Roman" w:hAnsi="Times New Roman"/>
          <w:color w:val="000000"/>
        </w:rPr>
        <w:t xml:space="preserve">развить логическое мышление и речь — умения логически обосновывать суждения, проводить несложные систематизации, приводить примеры и </w:t>
      </w:r>
      <w:proofErr w:type="spellStart"/>
      <w:r w:rsidRPr="009475A7">
        <w:rPr>
          <w:rStyle w:val="c28"/>
          <w:rFonts w:ascii="Times New Roman" w:hAnsi="Times New Roman"/>
          <w:color w:val="000000"/>
        </w:rPr>
        <w:t>контрпримеры</w:t>
      </w:r>
      <w:proofErr w:type="spellEnd"/>
      <w:r w:rsidRPr="009475A7">
        <w:rPr>
          <w:rStyle w:val="c28"/>
          <w:rFonts w:ascii="Times New Roman" w:hAnsi="Times New Roman"/>
          <w:color w:val="000000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574E97" w:rsidRPr="009475A7" w:rsidRDefault="00574E97" w:rsidP="009475A7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9475A7">
        <w:rPr>
          <w:rStyle w:val="c28"/>
          <w:rFonts w:ascii="Times New Roman" w:hAnsi="Times New Roman"/>
          <w:color w:val="000000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574E97" w:rsidRPr="009475A7" w:rsidRDefault="00574E97" w:rsidP="009475A7">
      <w:pPr>
        <w:jc w:val="center"/>
        <w:rPr>
          <w:rFonts w:ascii="Times New Roman" w:hAnsi="Times New Roman"/>
          <w:b/>
          <w:u w:val="single"/>
        </w:rPr>
      </w:pPr>
    </w:p>
    <w:p w:rsidR="00A2347E" w:rsidRPr="00D751D2" w:rsidRDefault="00A2347E" w:rsidP="00A2347E">
      <w:pPr>
        <w:jc w:val="center"/>
        <w:rPr>
          <w:rFonts w:ascii="Times New Roman" w:hAnsi="Times New Roman"/>
          <w:b/>
          <w:sz w:val="24"/>
          <w:szCs w:val="24"/>
        </w:rPr>
      </w:pPr>
      <w:r w:rsidRPr="00D751D2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574E97" w:rsidRDefault="00574E97" w:rsidP="009475A7">
      <w:pPr>
        <w:pStyle w:val="c11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В Примерной программе для основной школы,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по математике.</w:t>
      </w:r>
    </w:p>
    <w:p w:rsidR="00574E97" w:rsidRDefault="00574E97" w:rsidP="009475A7">
      <w:pPr>
        <w:pStyle w:val="c13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</w:rPr>
        <w:t>Личностными результатами</w:t>
      </w:r>
      <w:r>
        <w:rPr>
          <w:rStyle w:val="c42"/>
          <w:color w:val="000000"/>
        </w:rPr>
        <w:t> обучения математике в основной школе являются:</w:t>
      </w:r>
    </w:p>
    <w:p w:rsidR="00574E97" w:rsidRDefault="00574E97" w:rsidP="009475A7">
      <w:pPr>
        <w:pStyle w:val="c10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lastRenderedPageBreak/>
        <w:t xml:space="preserve"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</w:t>
      </w:r>
      <w:proofErr w:type="spellStart"/>
      <w:r>
        <w:rPr>
          <w:rStyle w:val="c42"/>
          <w:color w:val="000000"/>
        </w:rPr>
        <w:t>контрпримеры</w:t>
      </w:r>
      <w:proofErr w:type="spellEnd"/>
      <w:r>
        <w:rPr>
          <w:rStyle w:val="c42"/>
          <w:color w:val="000000"/>
        </w:rPr>
        <w:t>;</w:t>
      </w:r>
    </w:p>
    <w:p w:rsidR="00574E97" w:rsidRDefault="00574E97" w:rsidP="009475A7">
      <w:pPr>
        <w:pStyle w:val="c1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574E97" w:rsidRDefault="00574E97" w:rsidP="009475A7">
      <w:pPr>
        <w:pStyle w:val="c1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574E97" w:rsidRDefault="00574E97" w:rsidP="009475A7">
      <w:pPr>
        <w:pStyle w:val="c1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4) </w:t>
      </w:r>
      <w:proofErr w:type="spellStart"/>
      <w:r>
        <w:rPr>
          <w:rStyle w:val="c42"/>
          <w:color w:val="000000"/>
        </w:rPr>
        <w:t>креативность</w:t>
      </w:r>
      <w:proofErr w:type="spellEnd"/>
      <w:r>
        <w:rPr>
          <w:rStyle w:val="c42"/>
          <w:color w:val="000000"/>
        </w:rPr>
        <w:t xml:space="preserve"> мышления, инициатива, находчивость, активность при решении математических задач;</w:t>
      </w:r>
    </w:p>
    <w:p w:rsidR="00574E97" w:rsidRDefault="00574E97" w:rsidP="009475A7">
      <w:pPr>
        <w:pStyle w:val="c11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5) умение контролировать процесс и результат учебной математической деятельности;</w:t>
      </w:r>
    </w:p>
    <w:p w:rsidR="00574E97" w:rsidRDefault="00574E97" w:rsidP="009475A7">
      <w:pPr>
        <w:pStyle w:val="c10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6) способность к эмоциональному восприятию математических объектов, задач, решений, рассуждений.</w:t>
      </w:r>
    </w:p>
    <w:p w:rsidR="00574E97" w:rsidRDefault="00574E97" w:rsidP="009475A7">
      <w:pPr>
        <w:pStyle w:val="c13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9"/>
          <w:b/>
          <w:bCs/>
          <w:color w:val="000000"/>
        </w:rPr>
        <w:t>Метапредметными</w:t>
      </w:r>
      <w:proofErr w:type="spellEnd"/>
      <w:r>
        <w:rPr>
          <w:rStyle w:val="c19"/>
          <w:b/>
          <w:bCs/>
          <w:color w:val="000000"/>
        </w:rPr>
        <w:t xml:space="preserve"> результатами</w:t>
      </w:r>
      <w:r>
        <w:rPr>
          <w:rStyle w:val="c42"/>
          <w:color w:val="000000"/>
        </w:rPr>
        <w:t> обучения математике в основной школе являются:</w:t>
      </w:r>
    </w:p>
    <w:p w:rsidR="00574E97" w:rsidRDefault="00574E97" w:rsidP="009475A7">
      <w:pPr>
        <w:pStyle w:val="c10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574E97" w:rsidRDefault="00574E97" w:rsidP="009475A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574E97" w:rsidRDefault="00574E97" w:rsidP="009475A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574E97" w:rsidRDefault="00574E97" w:rsidP="009475A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574E97" w:rsidRDefault="00574E97" w:rsidP="009475A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5) умение выдвигать гипотезы при решении учебных задач и понимать необходимость их проверки;</w:t>
      </w:r>
    </w:p>
    <w:p w:rsidR="00574E97" w:rsidRDefault="00574E97" w:rsidP="009475A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574E97" w:rsidRDefault="00574E97" w:rsidP="009475A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574E97" w:rsidRDefault="00574E97" w:rsidP="009475A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574E97" w:rsidRDefault="00574E97" w:rsidP="009475A7">
      <w:pPr>
        <w:pStyle w:val="c10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574E97" w:rsidRDefault="00574E97" w:rsidP="009475A7">
      <w:pPr>
        <w:pStyle w:val="c10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</w:rPr>
        <w:t>Общими предметными результатами</w:t>
      </w:r>
      <w:r>
        <w:rPr>
          <w:rStyle w:val="c42"/>
          <w:color w:val="000000"/>
        </w:rPr>
        <w:t> обучения математике в основной школе являются:</w:t>
      </w:r>
    </w:p>
    <w:p w:rsidR="00574E97" w:rsidRDefault="00574E97" w:rsidP="009475A7">
      <w:pPr>
        <w:pStyle w:val="c10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1) 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574E97" w:rsidRDefault="00574E97" w:rsidP="009475A7">
      <w:pPr>
        <w:pStyle w:val="c18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574E97" w:rsidRDefault="00574E97" w:rsidP="009475A7">
      <w:pPr>
        <w:pStyle w:val="c18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</w:p>
    <w:p w:rsidR="00574E97" w:rsidRDefault="00574E97" w:rsidP="009475A7">
      <w:pPr>
        <w:pStyle w:val="c18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  для решения задач из различных разделов курса;</w:t>
      </w:r>
    </w:p>
    <w:p w:rsidR="00574E97" w:rsidRDefault="00574E97" w:rsidP="009475A7">
      <w:pPr>
        <w:pStyle w:val="c10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574E97" w:rsidRDefault="00574E97" w:rsidP="009475A7">
      <w:pPr>
        <w:pStyle w:val="c18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lastRenderedPageBreak/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574E97" w:rsidRDefault="00574E97" w:rsidP="009475A7">
      <w:pPr>
        <w:pStyle w:val="c94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color w:val="000000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574E97" w:rsidRPr="00A2347E" w:rsidRDefault="00574E97" w:rsidP="009475A7">
      <w:pPr>
        <w:pStyle w:val="ab"/>
        <w:tabs>
          <w:tab w:val="left" w:pos="0"/>
        </w:tabs>
        <w:suppressAutoHyphens/>
        <w:spacing w:after="0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A2347E">
        <w:rPr>
          <w:rFonts w:ascii="Times New Roman" w:hAnsi="Times New Roman"/>
          <w:b/>
          <w:sz w:val="24"/>
          <w:szCs w:val="24"/>
        </w:rPr>
        <w:t>Роль и место предмета</w:t>
      </w:r>
    </w:p>
    <w:p w:rsidR="00574E97" w:rsidRPr="00E059BF" w:rsidRDefault="00574E97" w:rsidP="00515FDA">
      <w:pPr>
        <w:pStyle w:val="13"/>
        <w:shd w:val="clear" w:color="auto" w:fill="auto"/>
        <w:spacing w:before="0"/>
        <w:ind w:left="40" w:right="20" w:firstLine="240"/>
        <w:rPr>
          <w:sz w:val="24"/>
          <w:szCs w:val="24"/>
        </w:rPr>
      </w:pPr>
      <w:r w:rsidRPr="00E059BF">
        <w:rPr>
          <w:sz w:val="24"/>
          <w:szCs w:val="24"/>
        </w:rPr>
        <w:t xml:space="preserve">В качестве учебного пособия используется учебник С.М. Никольский, М.К. Потапов, Н.Н. Решетников, А.В. </w:t>
      </w:r>
      <w:proofErr w:type="spellStart"/>
      <w:r w:rsidRPr="00E059BF">
        <w:rPr>
          <w:sz w:val="24"/>
          <w:szCs w:val="24"/>
        </w:rPr>
        <w:t>Шевкин</w:t>
      </w:r>
      <w:proofErr w:type="spellEnd"/>
      <w:r w:rsidRPr="00E059BF">
        <w:rPr>
          <w:sz w:val="24"/>
          <w:szCs w:val="24"/>
        </w:rPr>
        <w:t xml:space="preserve"> </w:t>
      </w:r>
      <w:r w:rsidR="00A2347E">
        <w:rPr>
          <w:sz w:val="24"/>
          <w:szCs w:val="24"/>
        </w:rPr>
        <w:t xml:space="preserve"> </w:t>
      </w:r>
      <w:r w:rsidRPr="00E059BF">
        <w:rPr>
          <w:sz w:val="24"/>
          <w:szCs w:val="24"/>
        </w:rPr>
        <w:t>«Алгебра</w:t>
      </w:r>
      <w:r w:rsidRPr="00E059BF">
        <w:rPr>
          <w:rStyle w:val="7"/>
          <w:sz w:val="24"/>
          <w:szCs w:val="24"/>
        </w:rPr>
        <w:t xml:space="preserve"> - 7</w:t>
      </w:r>
      <w:r w:rsidRPr="00E059BF">
        <w:rPr>
          <w:sz w:val="24"/>
          <w:szCs w:val="24"/>
        </w:rPr>
        <w:t>класс» М.: «Просвещение», 201</w:t>
      </w:r>
      <w:r>
        <w:rPr>
          <w:sz w:val="24"/>
          <w:szCs w:val="24"/>
        </w:rPr>
        <w:t>7</w:t>
      </w:r>
      <w:r w:rsidRPr="00E059BF">
        <w:rPr>
          <w:sz w:val="24"/>
          <w:szCs w:val="24"/>
        </w:rPr>
        <w:t>г.</w:t>
      </w:r>
    </w:p>
    <w:p w:rsidR="00574E97" w:rsidRPr="00E059BF" w:rsidRDefault="00574E97" w:rsidP="00E059BF">
      <w:pPr>
        <w:pStyle w:val="13"/>
        <w:shd w:val="clear" w:color="auto" w:fill="auto"/>
        <w:spacing w:before="0"/>
        <w:ind w:left="40"/>
        <w:rPr>
          <w:sz w:val="24"/>
          <w:szCs w:val="24"/>
        </w:rPr>
      </w:pPr>
      <w:r w:rsidRPr="00E059BF">
        <w:rPr>
          <w:sz w:val="24"/>
          <w:szCs w:val="24"/>
        </w:rPr>
        <w:t>Количество часов в неделю - 3 часа;</w:t>
      </w:r>
      <w:r>
        <w:rPr>
          <w:sz w:val="24"/>
          <w:szCs w:val="24"/>
        </w:rPr>
        <w:t xml:space="preserve">  </w:t>
      </w:r>
      <w:r w:rsidRPr="00E059BF">
        <w:rPr>
          <w:sz w:val="24"/>
          <w:szCs w:val="24"/>
        </w:rPr>
        <w:t>в год -102 часов.</w:t>
      </w:r>
    </w:p>
    <w:p w:rsidR="00574E97" w:rsidRPr="00E059BF" w:rsidRDefault="00574E97" w:rsidP="00515FD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059BF">
        <w:rPr>
          <w:rFonts w:ascii="Times New Roman" w:hAnsi="Times New Roman"/>
          <w:sz w:val="24"/>
          <w:szCs w:val="24"/>
        </w:rPr>
        <w:t>Всего контрольных работ по алгебре – 7 ч.</w:t>
      </w:r>
    </w:p>
    <w:p w:rsidR="00242571" w:rsidRDefault="00242571" w:rsidP="00242571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42571" w:rsidRPr="000D19F3" w:rsidRDefault="00242571" w:rsidP="00242571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122F33">
        <w:rPr>
          <w:rFonts w:ascii="Times New Roman" w:hAnsi="Times New Roman"/>
          <w:b/>
          <w:bCs/>
          <w:sz w:val="24"/>
          <w:szCs w:val="24"/>
          <w:u w:val="single"/>
        </w:rPr>
        <w:t xml:space="preserve">ПЛАНИРУЕМЫЕ </w:t>
      </w:r>
      <w:r w:rsidRPr="00122F33">
        <w:rPr>
          <w:rFonts w:ascii="Times New Roman" w:hAnsi="Times New Roman"/>
          <w:b/>
          <w:bCs/>
          <w:sz w:val="32"/>
          <w:szCs w:val="32"/>
          <w:u w:val="single"/>
        </w:rPr>
        <w:t>предметные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r w:rsidRPr="000D19F3">
        <w:rPr>
          <w:rFonts w:ascii="Times New Roman" w:hAnsi="Times New Roman"/>
          <w:b/>
          <w:bCs/>
          <w:sz w:val="24"/>
          <w:szCs w:val="24"/>
          <w:u w:val="single"/>
        </w:rPr>
        <w:t>РЕЗУЛЬТАТЫ ИЗУЧЕНИЯ КУРСА АЛГЕБРЫ 7</w:t>
      </w:r>
    </w:p>
    <w:p w:rsidR="00242571" w:rsidRPr="00242571" w:rsidRDefault="00242571" w:rsidP="00181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</w:rPr>
      </w:pPr>
      <w:r w:rsidRPr="0024257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ЧИСЛА (Действительные числа)</w:t>
      </w:r>
    </w:p>
    <w:p w:rsidR="00242571" w:rsidRPr="00242571" w:rsidRDefault="00242571" w:rsidP="0024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24257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ученик научится: 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 xml:space="preserve">Оперировать понятиями: </w:t>
      </w:r>
    </w:p>
    <w:p w:rsidR="00242571" w:rsidRPr="00242571" w:rsidRDefault="00242571" w:rsidP="00242571">
      <w:pPr>
        <w:pStyle w:val="a9"/>
        <w:tabs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2571">
        <w:rPr>
          <w:rFonts w:ascii="Times New Roman" w:hAnsi="Times New Roman"/>
          <w:sz w:val="24"/>
          <w:szCs w:val="24"/>
        </w:rPr>
        <w:t>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понимать и объяснять смысл позиционной записи натурального числа;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вычисления, в том числе с использованием приемов рациональных вычислений;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округление рациональных чисел с заданной точностью;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сравнивать рациональные и иррациональные числа;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представлять рациональное число в виде десятичной дроби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упорядочивать числа, записанные в виде обыкновенной и десятичной дроби;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находить НОД и НОК чисел и использовать их при решении задач.</w:t>
      </w:r>
    </w:p>
    <w:p w:rsidR="00242571" w:rsidRPr="00242571" w:rsidRDefault="00242571" w:rsidP="0024257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257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записывать и округлять числовые значения реальных величин с использованием разных систем измерения.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b/>
          <w:sz w:val="24"/>
          <w:szCs w:val="24"/>
        </w:rPr>
      </w:pPr>
      <w:r w:rsidRPr="00242571">
        <w:rPr>
          <w:rFonts w:ascii="Times New Roman" w:hAnsi="Times New Roman"/>
          <w:b/>
          <w:sz w:val="24"/>
          <w:szCs w:val="24"/>
        </w:rPr>
        <w:t>Ученик получит возможность: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-углубить и развить представления о натуральных числах и свойствах делимости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-научится 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-развить и углубить знания о десятичной записи действительных чисел (периодические  и непериодические  дроби)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</w:p>
    <w:p w:rsidR="008F1EAB" w:rsidRDefault="008F1EAB">
      <w:pPr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br w:type="page"/>
      </w:r>
    </w:p>
    <w:p w:rsidR="00242571" w:rsidRPr="00242571" w:rsidRDefault="00242571" w:rsidP="00181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24257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>АЛГЕБРАИЧЕСКИЕ ВЫРАЖЕНИЯ</w:t>
      </w:r>
    </w:p>
    <w:p w:rsidR="00242571" w:rsidRPr="00242571" w:rsidRDefault="00242571" w:rsidP="0024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24257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Ученик научится: 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Оперировать понятиями степени с натуральным показателем, степени с целым отрицательным показателем;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242571">
        <w:rPr>
          <w:rFonts w:ascii="Times New Roman" w:hAnsi="Times New Roman"/>
          <w:sz w:val="24"/>
          <w:szCs w:val="24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  <w:proofErr w:type="gramEnd"/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выделять квадрат суммы и разности одночленов;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раскладывать на множители квадратный   трехчлен;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242571" w:rsidRPr="00242571" w:rsidRDefault="00242571" w:rsidP="00242571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242571" w:rsidRPr="00242571" w:rsidRDefault="00242571" w:rsidP="00242571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несложные преобразования целых выражений: раскрывать скобки, приводить подобные слагаемые;</w:t>
      </w:r>
    </w:p>
    <w:p w:rsidR="00242571" w:rsidRPr="00242571" w:rsidRDefault="00242571" w:rsidP="00242571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b/>
          <w:sz w:val="24"/>
          <w:szCs w:val="24"/>
        </w:rPr>
      </w:pP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b/>
          <w:sz w:val="24"/>
          <w:szCs w:val="24"/>
        </w:rPr>
      </w:pPr>
      <w:r w:rsidRPr="0024257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42571" w:rsidRPr="00242571" w:rsidRDefault="00242571" w:rsidP="00242571">
      <w:pPr>
        <w:pStyle w:val="a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преобразования и действия с числами, записанными в стандартном виде;</w:t>
      </w:r>
    </w:p>
    <w:p w:rsidR="00242571" w:rsidRPr="00242571" w:rsidRDefault="00242571" w:rsidP="00242571">
      <w:pPr>
        <w:pStyle w:val="a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выполнять преобразования алгебраических выражений при решении задач других учебных предметов.</w:t>
      </w:r>
    </w:p>
    <w:p w:rsidR="00242571" w:rsidRPr="00242571" w:rsidRDefault="00242571" w:rsidP="00242571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 xml:space="preserve">понимать смысл записи числа в стандартном виде; </w:t>
      </w:r>
    </w:p>
    <w:p w:rsidR="00242571" w:rsidRPr="00242571" w:rsidRDefault="00242571" w:rsidP="00242571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оперировать на базовом уровне понятием «стандартная запись числа».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b/>
          <w:sz w:val="24"/>
          <w:szCs w:val="24"/>
        </w:rPr>
      </w:pPr>
      <w:r w:rsidRPr="00242571">
        <w:rPr>
          <w:rFonts w:ascii="Times New Roman" w:hAnsi="Times New Roman"/>
          <w:b/>
          <w:sz w:val="24"/>
          <w:szCs w:val="24"/>
        </w:rPr>
        <w:t>Ученик получит возможность:</w:t>
      </w:r>
    </w:p>
    <w:p w:rsidR="00242571" w:rsidRPr="00242571" w:rsidRDefault="00242571" w:rsidP="0024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242571">
        <w:rPr>
          <w:rFonts w:ascii="Times New Roman" w:eastAsiaTheme="minorHAnsi" w:hAnsi="Times New Roman"/>
          <w:color w:val="000000"/>
          <w:sz w:val="24"/>
          <w:szCs w:val="24"/>
        </w:rPr>
        <w:t>- научиться выполнять многошаговые преобразования рациональных выражений, применяя широкий набор способов и приемов</w:t>
      </w:r>
    </w:p>
    <w:p w:rsidR="00242571" w:rsidRDefault="00242571" w:rsidP="0024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242571">
        <w:rPr>
          <w:rFonts w:ascii="Times New Roman" w:eastAsiaTheme="minorHAnsi" w:hAnsi="Times New Roman"/>
          <w:color w:val="000000"/>
          <w:sz w:val="24"/>
          <w:szCs w:val="24"/>
        </w:rPr>
        <w:t>-применять тождественные преобразования для решения задач из различных разделов курса</w:t>
      </w:r>
    </w:p>
    <w:p w:rsidR="00181FE1" w:rsidRDefault="00181FE1" w:rsidP="0024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81FE1" w:rsidRPr="00242571" w:rsidRDefault="00181FE1" w:rsidP="0024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242571" w:rsidRPr="00242571" w:rsidRDefault="00242571" w:rsidP="00181FE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42571">
        <w:rPr>
          <w:rFonts w:ascii="Times New Roman" w:hAnsi="Times New Roman"/>
          <w:b/>
          <w:color w:val="000000"/>
          <w:sz w:val="24"/>
          <w:szCs w:val="24"/>
        </w:rPr>
        <w:t>Уравнения (Линейные уравнения)</w:t>
      </w:r>
    </w:p>
    <w:p w:rsidR="00242571" w:rsidRPr="00242571" w:rsidRDefault="00242571" w:rsidP="00242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24257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Ученик научится: 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Оперировать на базовом уровне понятиями: равенство, числовое равенство, уравнение, корень уравнения, решение уравнения.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проверять справедливость числовых равенств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решать системы несложных линейных уравнений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 xml:space="preserve">проверять, является ли данное число решением уравнения 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Решать простые и сложные задачи, а также задачи повышенной трудности и выделять их математическую основу;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распознавать разные виды и типы задач;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использовать разные краткие записи как модели текстов сложных задач и задач повышенной сложности для построения поисковой схемы и решения задач, выбирать оптимальную для рассматриваемой в задаче ситуации модель текста задачи;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 xml:space="preserve">знать и применять три способа поиска решения задач (от требования к условию и от условия к требованию, </w:t>
      </w:r>
      <w:proofErr w:type="gramStart"/>
      <w:r w:rsidRPr="00242571">
        <w:rPr>
          <w:rFonts w:ascii="Times New Roman" w:hAnsi="Times New Roman"/>
          <w:sz w:val="24"/>
          <w:szCs w:val="24"/>
          <w:lang w:eastAsia="en-US"/>
        </w:rPr>
        <w:t>комбинированный</w:t>
      </w:r>
      <w:proofErr w:type="gramEnd"/>
      <w:r w:rsidRPr="00242571">
        <w:rPr>
          <w:rFonts w:ascii="Times New Roman" w:hAnsi="Times New Roman"/>
          <w:sz w:val="24"/>
          <w:szCs w:val="24"/>
          <w:lang w:eastAsia="en-US"/>
        </w:rPr>
        <w:t>);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lastRenderedPageBreak/>
        <w:t>выделять этапы решения задачи и содержание каждого этапа;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анализировать затруднения при решении задач;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242571">
        <w:rPr>
          <w:rFonts w:ascii="Times New Roman" w:hAnsi="Times New Roman"/>
          <w:sz w:val="24"/>
          <w:szCs w:val="24"/>
          <w:lang w:eastAsia="en-US"/>
        </w:rPr>
        <w:t>из</w:t>
      </w:r>
      <w:proofErr w:type="gramEnd"/>
      <w:r w:rsidRPr="00242571">
        <w:rPr>
          <w:rFonts w:ascii="Times New Roman" w:hAnsi="Times New Roman"/>
          <w:sz w:val="24"/>
          <w:szCs w:val="24"/>
          <w:lang w:eastAsia="en-US"/>
        </w:rPr>
        <w:t xml:space="preserve"> данной, в том числе обратные;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интерпретировать вычислительные результаты в задаче, исследовать полученное решение задачи;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решать логические задачи разными способами, в том числе, с двумя блоками.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 xml:space="preserve">овладеть основными методами решения сюжетных задач: </w:t>
      </w:r>
      <w:proofErr w:type="gramStart"/>
      <w:r w:rsidRPr="00242571">
        <w:rPr>
          <w:rFonts w:ascii="Times New Roman" w:hAnsi="Times New Roman"/>
          <w:sz w:val="24"/>
          <w:szCs w:val="24"/>
          <w:lang w:eastAsia="en-US"/>
        </w:rPr>
        <w:t>арифметический</w:t>
      </w:r>
      <w:proofErr w:type="gramEnd"/>
      <w:r w:rsidRPr="00242571">
        <w:rPr>
          <w:rFonts w:ascii="Times New Roman" w:hAnsi="Times New Roman"/>
          <w:sz w:val="24"/>
          <w:szCs w:val="24"/>
          <w:lang w:eastAsia="en-US"/>
        </w:rPr>
        <w:t>, алгебраический.</w:t>
      </w:r>
    </w:p>
    <w:p w:rsidR="00242571" w:rsidRPr="00242571" w:rsidRDefault="00242571" w:rsidP="0024257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257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42571" w:rsidRPr="00242571" w:rsidRDefault="00242571" w:rsidP="00242571">
      <w:pPr>
        <w:pStyle w:val="a"/>
        <w:numPr>
          <w:ilvl w:val="0"/>
          <w:numId w:val="38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  <w:lang w:eastAsia="en-US"/>
        </w:rPr>
      </w:pPr>
      <w:r w:rsidRPr="00242571">
        <w:rPr>
          <w:rFonts w:ascii="Times New Roman" w:hAnsi="Times New Roman"/>
          <w:sz w:val="24"/>
          <w:szCs w:val="24"/>
          <w:lang w:eastAsia="en-US"/>
        </w:rPr>
        <w:t>конструировать задачные ситуации, приближенные к реальной действительности.</w:t>
      </w:r>
    </w:p>
    <w:p w:rsidR="00242571" w:rsidRPr="00242571" w:rsidRDefault="00242571" w:rsidP="00242571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составлять и решать линейные уравнения при решении задач, возникающих в других учебных предметах.</w:t>
      </w:r>
    </w:p>
    <w:p w:rsidR="00242571" w:rsidRPr="00242571" w:rsidRDefault="00242571" w:rsidP="00242571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b/>
          <w:sz w:val="24"/>
          <w:szCs w:val="24"/>
        </w:rPr>
      </w:pPr>
      <w:r w:rsidRPr="00242571">
        <w:rPr>
          <w:rFonts w:ascii="Times New Roman" w:hAnsi="Times New Roman"/>
          <w:b/>
          <w:sz w:val="24"/>
          <w:szCs w:val="24"/>
        </w:rPr>
        <w:t>Ученик получит возможность:</w:t>
      </w:r>
    </w:p>
    <w:p w:rsidR="00242571" w:rsidRPr="00242571" w:rsidRDefault="00242571" w:rsidP="00242571">
      <w:pPr>
        <w:pStyle w:val="a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-овладеть специальными приемами решения уравнений и систем уравнений</w:t>
      </w:r>
    </w:p>
    <w:p w:rsidR="00242571" w:rsidRPr="00242571" w:rsidRDefault="00242571" w:rsidP="00242571">
      <w:pPr>
        <w:pStyle w:val="a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42571">
        <w:rPr>
          <w:rFonts w:ascii="Times New Roman" w:hAnsi="Times New Roman"/>
          <w:sz w:val="24"/>
          <w:szCs w:val="24"/>
        </w:rPr>
        <w:t>-применять графическое представление для исследования уравнений, систем уравнений.</w:t>
      </w:r>
    </w:p>
    <w:p w:rsidR="00242571" w:rsidRPr="00242571" w:rsidRDefault="00242571" w:rsidP="00242571">
      <w:pPr>
        <w:pStyle w:val="a9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2571" w:rsidRDefault="002425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2347E" w:rsidRPr="007064CA" w:rsidRDefault="00A2347E" w:rsidP="007857A8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574E97" w:rsidRPr="00E059BF" w:rsidRDefault="00574E97" w:rsidP="007857A8">
      <w:pPr>
        <w:ind w:left="9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Действительные</w:t>
      </w:r>
      <w:r w:rsidRPr="00E059BF">
        <w:rPr>
          <w:rFonts w:ascii="Times New Roman" w:hAnsi="Times New Roman"/>
          <w:b/>
          <w:sz w:val="24"/>
          <w:szCs w:val="24"/>
        </w:rPr>
        <w:t xml:space="preserve"> числа (18 часов</w:t>
      </w:r>
      <w:r>
        <w:rPr>
          <w:rFonts w:ascii="Times New Roman" w:hAnsi="Times New Roman"/>
          <w:b/>
          <w:sz w:val="24"/>
          <w:szCs w:val="24"/>
        </w:rPr>
        <w:t>,</w:t>
      </w:r>
      <w:r w:rsidRPr="00E059BF">
        <w:rPr>
          <w:rFonts w:ascii="Times New Roman" w:hAnsi="Times New Roman"/>
          <w:b/>
          <w:sz w:val="24"/>
          <w:szCs w:val="24"/>
        </w:rPr>
        <w:t xml:space="preserve"> из них 2 часа контрольная работа).</w:t>
      </w:r>
    </w:p>
    <w:p w:rsidR="00574E97" w:rsidRPr="00E059BF" w:rsidRDefault="00574E97" w:rsidP="00515FDA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 xml:space="preserve">Натуральные числа и действия с ними. Делимость натуральных чисел. Признаки делимости на 2, 3, 5, 9, 10. Простые и составные числа. Разложение натурального числа на простые множители. Деление с остатком целых чисел. Обыкновенные дроби и десятичные дроби. Бесконечные периодические и непериодические десятичные дроби. Действительные числа как бесконечные десятичные дроби (периодические и непериодические). Понятие об иррациональном числе. Десятичные приближения иррациональных чисел. Сравнение действительных чисел, </w:t>
      </w:r>
      <w:r w:rsidRPr="00E059BF">
        <w:rPr>
          <w:rFonts w:ascii="Times New Roman" w:hAnsi="Times New Roman"/>
          <w:i/>
          <w:sz w:val="24"/>
          <w:szCs w:val="24"/>
        </w:rPr>
        <w:t>арифметические действия над ними</w:t>
      </w:r>
      <w:r w:rsidRPr="00E059BF">
        <w:rPr>
          <w:rFonts w:ascii="Times New Roman" w:hAnsi="Times New Roman"/>
          <w:sz w:val="24"/>
          <w:szCs w:val="24"/>
        </w:rPr>
        <w:t>. Длина отрезка. Координатная ось. Этапы развития числа.</w:t>
      </w:r>
    </w:p>
    <w:p w:rsidR="00574E97" w:rsidRPr="00E059BF" w:rsidRDefault="00574E97" w:rsidP="00515FDA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Диагностическая контрольная работа</w:t>
      </w:r>
    </w:p>
    <w:p w:rsidR="00574E97" w:rsidRDefault="00574E97" w:rsidP="00515FDA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Контрольная работа №1</w:t>
      </w:r>
      <w:r w:rsidRPr="00E059BF">
        <w:rPr>
          <w:rFonts w:ascii="Times New Roman" w:hAnsi="Times New Roman"/>
          <w:sz w:val="24"/>
          <w:szCs w:val="24"/>
        </w:rPr>
        <w:t xml:space="preserve"> </w:t>
      </w:r>
      <w:r w:rsidRPr="00E059BF">
        <w:rPr>
          <w:rFonts w:ascii="Times New Roman" w:hAnsi="Times New Roman"/>
          <w:b/>
          <w:sz w:val="24"/>
          <w:szCs w:val="24"/>
        </w:rPr>
        <w:t>по теме «Действительные числа»</w:t>
      </w:r>
    </w:p>
    <w:tbl>
      <w:tblPr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0"/>
        <w:gridCol w:w="1122"/>
        <w:gridCol w:w="6236"/>
        <w:gridCol w:w="2700"/>
      </w:tblGrid>
      <w:tr w:rsidR="00574E97" w:rsidRPr="00E059BF" w:rsidTr="00E059BF">
        <w:trPr>
          <w:trHeight w:val="478"/>
        </w:trPr>
        <w:tc>
          <w:tcPr>
            <w:tcW w:w="670" w:type="dxa"/>
            <w:vMerge w:val="restart"/>
          </w:tcPr>
          <w:p w:rsidR="00574E97" w:rsidRPr="00E059BF" w:rsidRDefault="00574E97" w:rsidP="00020758">
            <w:pPr>
              <w:pStyle w:val="ad"/>
              <w:widowControl w:val="0"/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22" w:type="dxa"/>
            <w:vMerge w:val="restart"/>
          </w:tcPr>
          <w:p w:rsidR="00574E97" w:rsidRPr="00E059BF" w:rsidRDefault="00574E97" w:rsidP="00020758">
            <w:pPr>
              <w:pStyle w:val="ad"/>
              <w:widowControl w:val="0"/>
              <w:spacing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936" w:type="dxa"/>
            <w:gridSpan w:val="2"/>
          </w:tcPr>
          <w:p w:rsidR="00574E97" w:rsidRPr="00E059BF" w:rsidRDefault="00574E97" w:rsidP="00020758">
            <w:pPr>
              <w:pStyle w:val="ad"/>
              <w:widowControl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="007A1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Планируемый результат и уровень усвоения</w:t>
            </w:r>
          </w:p>
        </w:tc>
      </w:tr>
      <w:tr w:rsidR="00574E97" w:rsidRPr="00E059BF" w:rsidTr="00E059BF">
        <w:trPr>
          <w:trHeight w:val="494"/>
        </w:trPr>
        <w:tc>
          <w:tcPr>
            <w:tcW w:w="670" w:type="dxa"/>
            <w:vMerge/>
          </w:tcPr>
          <w:p w:rsidR="00574E97" w:rsidRPr="00E059BF" w:rsidRDefault="00574E97" w:rsidP="00020758">
            <w:pPr>
              <w:pStyle w:val="ad"/>
              <w:widowControl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574E97" w:rsidRPr="00E059BF" w:rsidRDefault="00574E97" w:rsidP="00020758">
            <w:pPr>
              <w:pStyle w:val="ad"/>
              <w:widowControl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36" w:type="dxa"/>
          </w:tcPr>
          <w:p w:rsidR="00574E97" w:rsidRPr="00E059BF" w:rsidRDefault="00574E97" w:rsidP="00020758">
            <w:pPr>
              <w:pStyle w:val="ad"/>
              <w:widowControl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2700" w:type="dxa"/>
          </w:tcPr>
          <w:p w:rsidR="00574E97" w:rsidRPr="00E059BF" w:rsidRDefault="00574E97" w:rsidP="00020758">
            <w:pPr>
              <w:pStyle w:val="ad"/>
              <w:widowControl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Повышенный уровень</w:t>
            </w:r>
          </w:p>
        </w:tc>
      </w:tr>
      <w:tr w:rsidR="00574E97" w:rsidRPr="00E059BF" w:rsidTr="00E059BF">
        <w:trPr>
          <w:trHeight w:val="494"/>
        </w:trPr>
        <w:tc>
          <w:tcPr>
            <w:tcW w:w="670" w:type="dxa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2" w:type="dxa"/>
          </w:tcPr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Й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Ы</w:t>
            </w:r>
            <w:proofErr w:type="gramEnd"/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  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236" w:type="dxa"/>
          </w:tcPr>
          <w:p w:rsidR="00574E97" w:rsidRPr="00E059BF" w:rsidRDefault="00574E97" w:rsidP="007857A8">
            <w:pPr>
              <w:pStyle w:val="13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Описывать множество натуральных чисел и выполнять действия с ними.</w:t>
            </w:r>
          </w:p>
          <w:p w:rsidR="00574E97" w:rsidRPr="00E059BF" w:rsidRDefault="00574E97" w:rsidP="007857A8">
            <w:pPr>
              <w:pStyle w:val="13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Вычислять значения степеней с целыми показателями. Формулировать определения делителя и кратного, простого и составного числа и признаки делимости чисел. Классифицировать натуральные числа.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 xml:space="preserve">Формулировать определения делителя и кратного, простого и составного числа и признаки делимости чисел.  Вычислять простые и составные делители числа. Доказывать и опровергать с помощью </w:t>
            </w:r>
            <w:proofErr w:type="spellStart"/>
            <w:r w:rsidRPr="00E059BF">
              <w:rPr>
                <w:rFonts w:ascii="Times New Roman" w:hAnsi="Times New Roman"/>
                <w:sz w:val="24"/>
                <w:szCs w:val="24"/>
              </w:rPr>
              <w:t>контрпримеров</w:t>
            </w:r>
            <w:proofErr w:type="spellEnd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утверждения о делимости чисел.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Описывать множество натуральных, целых, рациональных чисел и выполнять действия с ними. Знать соотношения между этими множествами. Установить связь между обыкновенными и десятичными дробями. Представлять десятичные дроби в виде обыкновенных и наоборот, находить десятичные приближения обыкновенных дробей. Использовать эквивалентные представления дробных чисел при их сравнении и вычислениях, уметь выполнять приближенные вычисления периодическими и непериодическими десятичными дробями. Проводить несложные исследования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связанные со свойствами дробных чисел, опираясь на числовые эксперименты.</w:t>
            </w:r>
          </w:p>
          <w:p w:rsidR="00574E97" w:rsidRPr="00E059BF" w:rsidRDefault="00574E97" w:rsidP="0078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Характеризовать множество иррациональных чисел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>риводить примеры иррациональных чисел Распознавать рациональные и иррациональные числа. Описывать множество действительных чисел.</w:t>
            </w:r>
          </w:p>
          <w:p w:rsidR="00574E97" w:rsidRPr="00E059BF" w:rsidRDefault="00574E97" w:rsidP="0078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Сравнивать и упорядочивать действительные числа, выполнять вычисления с действительными числами.</w:t>
            </w:r>
          </w:p>
          <w:p w:rsidR="00574E97" w:rsidRPr="00E059BF" w:rsidRDefault="00574E97" w:rsidP="0078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 xml:space="preserve">Формулировать и записывать с помощью букв основные свойства действий с действительными числами, </w:t>
            </w:r>
            <w:r w:rsidRPr="00E059BF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для преобразований рациональных выражений. Находить, анализировать, сопоставлять числовые характеристики объектов окружающего мира. Использовать разные формы записи приближенных значений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>опоставлять длине отрезка действительное число, с помощью последовательного приближения длины отрезка с недостатком</w:t>
            </w:r>
          </w:p>
          <w:p w:rsidR="00574E97" w:rsidRPr="00E059BF" w:rsidRDefault="00574E97" w:rsidP="007857A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Ставить в соответствие каждой точке координатной оси действительное число и наоборот.</w:t>
            </w:r>
          </w:p>
        </w:tc>
        <w:tc>
          <w:tcPr>
            <w:tcW w:w="2700" w:type="dxa"/>
          </w:tcPr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Style w:val="FontStyle38"/>
                <w:sz w:val="24"/>
                <w:szCs w:val="24"/>
              </w:rPr>
            </w:pPr>
            <w:r w:rsidRPr="00E059BF">
              <w:rPr>
                <w:rStyle w:val="FontStyle38"/>
                <w:sz w:val="24"/>
                <w:szCs w:val="24"/>
              </w:rPr>
              <w:lastRenderedPageBreak/>
              <w:t>Умение выводить свойства степени с натуральным показателем, применять их для упрощения выражений со степенями, добывать информацию по заданной теме в источниках различного типа.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Учащиеся умеют выполнять основные действия с рациональными числами, находить значение сложных числовых выражений с рациональными числами рациональным способом, применяя основные законы арифметических операций</w:t>
            </w:r>
          </w:p>
        </w:tc>
      </w:tr>
    </w:tbl>
    <w:p w:rsidR="00181FE1" w:rsidRDefault="00181FE1" w:rsidP="007857A8">
      <w:pPr>
        <w:ind w:left="900"/>
        <w:jc w:val="center"/>
        <w:rPr>
          <w:rFonts w:ascii="Times New Roman" w:hAnsi="Times New Roman"/>
          <w:b/>
          <w:sz w:val="24"/>
          <w:szCs w:val="24"/>
        </w:rPr>
      </w:pPr>
    </w:p>
    <w:p w:rsidR="00574E97" w:rsidRPr="00E059BF" w:rsidRDefault="00574E97" w:rsidP="007857A8">
      <w:pPr>
        <w:ind w:left="900"/>
        <w:jc w:val="center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Одночлены и многочлены</w:t>
      </w:r>
      <w:r w:rsidRPr="00E059BF">
        <w:rPr>
          <w:rFonts w:ascii="Times New Roman" w:hAnsi="Times New Roman"/>
          <w:sz w:val="24"/>
          <w:szCs w:val="24"/>
        </w:rPr>
        <w:t xml:space="preserve"> (</w:t>
      </w:r>
      <w:r w:rsidRPr="00E059BF">
        <w:rPr>
          <w:rFonts w:ascii="Times New Roman" w:hAnsi="Times New Roman"/>
          <w:b/>
          <w:sz w:val="24"/>
          <w:szCs w:val="24"/>
        </w:rPr>
        <w:t>23 часа</w:t>
      </w:r>
      <w:r>
        <w:rPr>
          <w:rFonts w:ascii="Times New Roman" w:hAnsi="Times New Roman"/>
          <w:b/>
          <w:sz w:val="24"/>
          <w:szCs w:val="24"/>
        </w:rPr>
        <w:t>,</w:t>
      </w:r>
      <w:r w:rsidRPr="00E059BF">
        <w:rPr>
          <w:rFonts w:ascii="Times New Roman" w:hAnsi="Times New Roman"/>
          <w:b/>
          <w:sz w:val="24"/>
          <w:szCs w:val="24"/>
        </w:rPr>
        <w:t xml:space="preserve"> из них 1час контрольная работа</w:t>
      </w:r>
      <w:r w:rsidRPr="00E059BF">
        <w:rPr>
          <w:rFonts w:ascii="Times New Roman" w:hAnsi="Times New Roman"/>
          <w:sz w:val="24"/>
          <w:szCs w:val="24"/>
        </w:rPr>
        <w:t>).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>Числовые и буквенные выражения. Числовое значение буквенного выражения. Одночлен, произведение одночленов, подобные одночлены. Многочлен, сумма и разность многочленов, произведение одночлена на многочлен, произведение многочленов. Степень многочлена. Целое выражение и его числовое значение. Тождественное равенство целых выражений.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Контрольная работа №2 по теме «Одночлены. Многочлены»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1486"/>
        <w:gridCol w:w="4735"/>
        <w:gridCol w:w="3386"/>
      </w:tblGrid>
      <w:tr w:rsidR="00574E97" w:rsidRPr="00E059BF" w:rsidTr="00E059BF">
        <w:trPr>
          <w:trHeight w:val="478"/>
        </w:trPr>
        <w:tc>
          <w:tcPr>
            <w:tcW w:w="262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3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005" w:type="pct"/>
            <w:gridSpan w:val="2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</w:t>
            </w:r>
            <w:r w:rsidR="007A1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Планируемый результат и уровень усвоения</w:t>
            </w:r>
          </w:p>
        </w:tc>
      </w:tr>
      <w:tr w:rsidR="00574E97" w:rsidRPr="00E059BF" w:rsidTr="00E059BF">
        <w:trPr>
          <w:trHeight w:val="494"/>
        </w:trPr>
        <w:tc>
          <w:tcPr>
            <w:tcW w:w="262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3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5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1670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right="4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Повышенный уровень</w:t>
            </w:r>
          </w:p>
        </w:tc>
      </w:tr>
      <w:tr w:rsidR="00574E97" w:rsidRPr="00E059BF" w:rsidTr="00E059BF">
        <w:trPr>
          <w:trHeight w:val="494"/>
        </w:trPr>
        <w:tc>
          <w:tcPr>
            <w:tcW w:w="262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Одночлены и многочлены</w:t>
            </w:r>
          </w:p>
        </w:tc>
        <w:tc>
          <w:tcPr>
            <w:tcW w:w="2335" w:type="pct"/>
          </w:tcPr>
          <w:p w:rsidR="00574E97" w:rsidRPr="00E059BF" w:rsidRDefault="00574E97" w:rsidP="007857A8">
            <w:pPr>
              <w:pStyle w:val="13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 xml:space="preserve">Выполнять элементарные </w:t>
            </w:r>
            <w:proofErr w:type="spellStart"/>
            <w:r w:rsidRPr="00E059BF">
              <w:rPr>
                <w:sz w:val="24"/>
                <w:szCs w:val="24"/>
              </w:rPr>
              <w:t>знаковосимволические</w:t>
            </w:r>
            <w:proofErr w:type="spellEnd"/>
            <w:r w:rsidRPr="00E059BF">
              <w:rPr>
                <w:sz w:val="24"/>
                <w:szCs w:val="24"/>
              </w:rPr>
              <w:t xml:space="preserve"> действия</w:t>
            </w:r>
            <w:proofErr w:type="gramStart"/>
            <w:r w:rsidRPr="00E059BF">
              <w:rPr>
                <w:sz w:val="24"/>
                <w:szCs w:val="24"/>
              </w:rPr>
              <w:t xml:space="preserve"> .</w:t>
            </w:r>
            <w:proofErr w:type="gramEnd"/>
            <w:r w:rsidRPr="00E059BF">
              <w:rPr>
                <w:sz w:val="24"/>
                <w:szCs w:val="24"/>
              </w:rPr>
              <w:t xml:space="preserve"> Применять буквы для обозначения чисел. Составлять буквенные выражения по условиям. Выполнять приведение подобных слагаемых, раскрытие скобок, упрощение выражений.</w:t>
            </w:r>
          </w:p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Находить числовое значение буквенного выражения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>аходить область допустимых значений выражения. Определять одночлен. Применять свойства степени для преобразования выражений и вычислений, произведения одночленов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>приведения одночлена в стандартный вид, приведения подобных.</w:t>
            </w:r>
          </w:p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Выполнять действия с многочленами. Применять свойства степени для преобразования многочленов, суммы и разности многочленов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произведения многочленов .приведения многочлена в стандартный вид, приведения подобных. Находить числовое значение целого выражения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>оказывать тождественное равенство целых выражений.</w:t>
            </w:r>
          </w:p>
        </w:tc>
        <w:tc>
          <w:tcPr>
            <w:tcW w:w="1670" w:type="pct"/>
          </w:tcPr>
          <w:p w:rsidR="00574E97" w:rsidRPr="00E059BF" w:rsidRDefault="00574E97" w:rsidP="007857A8">
            <w:pPr>
              <w:pStyle w:val="60"/>
              <w:shd w:val="clear" w:color="auto" w:fill="auto"/>
              <w:tabs>
                <w:tab w:val="left" w:pos="14459"/>
              </w:tabs>
              <w:spacing w:line="240" w:lineRule="auto"/>
              <w:ind w:right="-132"/>
              <w:jc w:val="both"/>
              <w:rPr>
                <w:rStyle w:val="FontStyle38"/>
                <w:sz w:val="24"/>
                <w:szCs w:val="24"/>
              </w:rPr>
            </w:pPr>
            <w:r w:rsidRPr="00E059BF">
              <w:rPr>
                <w:rStyle w:val="FontStyle38"/>
                <w:sz w:val="24"/>
                <w:szCs w:val="24"/>
              </w:rPr>
              <w:t>Умение приводить к стандартному виду сложные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одночлены и многочлены; работать по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заданному алгоритму,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выполнять и оформлять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тестовые задания, сопос</w:t>
            </w:r>
            <w:r w:rsidRPr="00E059BF">
              <w:rPr>
                <w:rStyle w:val="FontStyle38"/>
                <w:sz w:val="24"/>
                <w:szCs w:val="24"/>
              </w:rPr>
              <w:softHyphen/>
              <w:t>тавлять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предмет и окру</w:t>
            </w:r>
            <w:r w:rsidRPr="00E059BF">
              <w:rPr>
                <w:rStyle w:val="FontStyle38"/>
                <w:sz w:val="24"/>
                <w:szCs w:val="24"/>
              </w:rPr>
              <w:softHyphen/>
              <w:t>жающий мир; решать проблемные задачи и си</w:t>
            </w:r>
            <w:r w:rsidRPr="00E059BF">
              <w:rPr>
                <w:rStyle w:val="FontStyle38"/>
                <w:sz w:val="24"/>
                <w:szCs w:val="24"/>
              </w:rPr>
              <w:softHyphen/>
              <w:t>туации.</w:t>
            </w:r>
          </w:p>
          <w:p w:rsidR="00574E97" w:rsidRPr="00E059BF" w:rsidRDefault="00574E97" w:rsidP="007857A8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Style w:val="FontStyle38"/>
                <w:sz w:val="24"/>
                <w:szCs w:val="24"/>
              </w:rPr>
            </w:pPr>
            <w:r w:rsidRPr="00E059BF">
              <w:rPr>
                <w:rStyle w:val="FontStyle38"/>
                <w:sz w:val="24"/>
                <w:szCs w:val="24"/>
              </w:rPr>
              <w:t>Умение выполнять умножение и возведение в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степень сложных одночленов. Проведение информационно-смыслового анализа прочитанного текста, использование справочника для нахож</w:t>
            </w:r>
            <w:r w:rsidRPr="00E059BF">
              <w:rPr>
                <w:rStyle w:val="FontStyle38"/>
                <w:sz w:val="24"/>
                <w:szCs w:val="24"/>
              </w:rPr>
              <w:softHyphen/>
              <w:t>дения формул.</w:t>
            </w:r>
          </w:p>
          <w:p w:rsidR="00574E97" w:rsidRPr="00E059BF" w:rsidRDefault="00574E97" w:rsidP="007857A8">
            <w:pPr>
              <w:pStyle w:val="60"/>
              <w:shd w:val="clear" w:color="auto" w:fill="auto"/>
              <w:tabs>
                <w:tab w:val="left" w:pos="14459"/>
              </w:tabs>
              <w:spacing w:line="240" w:lineRule="auto"/>
              <w:ind w:right="-172"/>
              <w:jc w:val="both"/>
              <w:rPr>
                <w:b/>
                <w:color w:val="000000"/>
                <w:sz w:val="24"/>
                <w:szCs w:val="24"/>
              </w:rPr>
            </w:pPr>
            <w:r w:rsidRPr="00E059BF">
              <w:rPr>
                <w:rStyle w:val="FontStyle38"/>
                <w:sz w:val="24"/>
                <w:szCs w:val="24"/>
              </w:rPr>
              <w:t>Умение приводить сложный многочлен к стандартному виду и записы</w:t>
            </w:r>
            <w:r w:rsidRPr="00E059BF">
              <w:rPr>
                <w:rStyle w:val="FontStyle38"/>
                <w:sz w:val="24"/>
                <w:szCs w:val="24"/>
              </w:rPr>
              <w:softHyphen/>
              <w:t>вать его члены в порядке убывания степеней пере</w:t>
            </w:r>
            <w:r w:rsidRPr="00E059BF">
              <w:rPr>
                <w:rStyle w:val="FontStyle38"/>
                <w:sz w:val="24"/>
                <w:szCs w:val="24"/>
              </w:rPr>
              <w:softHyphen/>
              <w:t xml:space="preserve">менной. </w:t>
            </w:r>
          </w:p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181FE1" w:rsidRDefault="00181FE1" w:rsidP="007857A8">
      <w:pPr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17B9" w:rsidRDefault="00B717B9" w:rsidP="007857A8">
      <w:pPr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17B9" w:rsidRDefault="00B717B9" w:rsidP="007857A8">
      <w:pPr>
        <w:ind w:left="35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74E97" w:rsidRPr="00E059BF" w:rsidRDefault="00574E97" w:rsidP="007857A8">
      <w:pPr>
        <w:ind w:left="357" w:firstLine="709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lastRenderedPageBreak/>
        <w:t>Формулы сокращенного умножения</w:t>
      </w:r>
      <w:r w:rsidRPr="00E059BF">
        <w:rPr>
          <w:rFonts w:ascii="Times New Roman" w:hAnsi="Times New Roman"/>
          <w:sz w:val="24"/>
          <w:szCs w:val="24"/>
        </w:rPr>
        <w:t xml:space="preserve"> (</w:t>
      </w:r>
      <w:r w:rsidRPr="00E059BF">
        <w:rPr>
          <w:rFonts w:ascii="Times New Roman" w:hAnsi="Times New Roman"/>
          <w:b/>
          <w:sz w:val="24"/>
          <w:szCs w:val="24"/>
        </w:rPr>
        <w:t>14 часов, из них 1час контрольная работа</w:t>
      </w:r>
      <w:r w:rsidRPr="00E059BF">
        <w:rPr>
          <w:rFonts w:ascii="Times New Roman" w:hAnsi="Times New Roman"/>
          <w:sz w:val="24"/>
          <w:szCs w:val="24"/>
        </w:rPr>
        <w:t>).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 xml:space="preserve">Квадрат суммы и разности. </w:t>
      </w:r>
      <w:r w:rsidRPr="00E059BF">
        <w:rPr>
          <w:rFonts w:ascii="Times New Roman" w:hAnsi="Times New Roman"/>
          <w:i/>
          <w:sz w:val="24"/>
          <w:szCs w:val="24"/>
        </w:rPr>
        <w:t>Выделение полного квадрата в квадратном трехчлене</w:t>
      </w:r>
      <w:r w:rsidRPr="00E059BF">
        <w:rPr>
          <w:rFonts w:ascii="Times New Roman" w:hAnsi="Times New Roman"/>
          <w:sz w:val="24"/>
          <w:szCs w:val="24"/>
        </w:rPr>
        <w:t xml:space="preserve">. Формула разности квадратов. </w:t>
      </w:r>
      <w:r w:rsidRPr="00E059BF">
        <w:rPr>
          <w:rFonts w:ascii="Times New Roman" w:hAnsi="Times New Roman"/>
          <w:i/>
          <w:sz w:val="24"/>
          <w:szCs w:val="24"/>
        </w:rPr>
        <w:t>Куб суммы и куб разности, Формула суммы кубов и разности кубов</w:t>
      </w:r>
      <w:r w:rsidRPr="00E059BF">
        <w:rPr>
          <w:rFonts w:ascii="Times New Roman" w:hAnsi="Times New Roman"/>
          <w:sz w:val="24"/>
          <w:szCs w:val="24"/>
        </w:rPr>
        <w:t>. Применение формул сокращенного умножения. Разложение многочлена на множители.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>Основная цель – сформировать умения, связанные с применением формул сокращенного умножения для преобразования квадрата суммы и разности в многочлен, для разложения многочлена на множители.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Контрольная работа №3 по теме «Формулы сокращенного умножения»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9"/>
        <w:gridCol w:w="1769"/>
        <w:gridCol w:w="4063"/>
        <w:gridCol w:w="3688"/>
      </w:tblGrid>
      <w:tr w:rsidR="00574E97" w:rsidRPr="00E059BF" w:rsidTr="0035394C">
        <w:trPr>
          <w:trHeight w:val="478"/>
        </w:trPr>
        <w:tc>
          <w:tcPr>
            <w:tcW w:w="289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6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885" w:type="pct"/>
            <w:gridSpan w:val="2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="007A1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Планируемый результат и уровень усвоения</w:t>
            </w:r>
          </w:p>
        </w:tc>
      </w:tr>
      <w:tr w:rsidR="00574E97" w:rsidRPr="00E059BF" w:rsidTr="0035394C">
        <w:trPr>
          <w:trHeight w:val="494"/>
        </w:trPr>
        <w:tc>
          <w:tcPr>
            <w:tcW w:w="289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6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5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1849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Повышенный уровень</w:t>
            </w:r>
          </w:p>
        </w:tc>
      </w:tr>
      <w:tr w:rsidR="00574E97" w:rsidRPr="00E059BF" w:rsidTr="0035394C">
        <w:trPr>
          <w:trHeight w:val="494"/>
        </w:trPr>
        <w:tc>
          <w:tcPr>
            <w:tcW w:w="289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035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Доказывать формулы сокращенного умножения. Применять формулы сокращенного умножения для преобразования выражений и вычислений. Выполнять разложение многочлена на множители. Распознавать квадратный трехчлен и возможность разложения его на множители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>редставлять квадратный трехчлен в виде произведения линейных множителей. Применять различные формы самоконтроля при выполнении преобразований.</w:t>
            </w:r>
          </w:p>
        </w:tc>
        <w:tc>
          <w:tcPr>
            <w:tcW w:w="1849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Style w:val="FontStyle38"/>
                <w:sz w:val="24"/>
                <w:szCs w:val="24"/>
              </w:rPr>
              <w:t>Умение выводить формулы квадрата суммы и разности, разности квадратов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и кубов, сумма кубов.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38"/>
                <w:sz w:val="24"/>
                <w:szCs w:val="24"/>
              </w:rPr>
              <w:t>Выполнение преобразований многочленов по формулам.</w:t>
            </w:r>
            <w:r w:rsidRPr="00E059BF">
              <w:rPr>
                <w:sz w:val="24"/>
                <w:szCs w:val="24"/>
              </w:rPr>
              <w:t xml:space="preserve"> </w:t>
            </w:r>
            <w:r w:rsidRPr="00E059BF">
              <w:rPr>
                <w:rStyle w:val="FontStyle11"/>
                <w:sz w:val="24"/>
                <w:szCs w:val="24"/>
              </w:rPr>
              <w:t>Умение свободно применять формулы сокращённого умножения для упрощения выражений, ре</w:t>
            </w:r>
            <w:r w:rsidRPr="00E059BF">
              <w:rPr>
                <w:rStyle w:val="FontStyle11"/>
                <w:sz w:val="24"/>
                <w:szCs w:val="24"/>
              </w:rPr>
              <w:softHyphen/>
              <w:t>шения уравнений. Вос</w:t>
            </w:r>
            <w:r w:rsidRPr="00E059BF">
              <w:rPr>
                <w:rStyle w:val="FontStyle11"/>
                <w:sz w:val="24"/>
                <w:szCs w:val="24"/>
              </w:rPr>
              <w:softHyphen/>
              <w:t>приятие устной речи, участие в диалоге, аргу</w:t>
            </w:r>
            <w:r w:rsidRPr="00E059BF">
              <w:rPr>
                <w:rStyle w:val="FontStyle11"/>
                <w:sz w:val="24"/>
                <w:szCs w:val="24"/>
              </w:rPr>
              <w:softHyphen/>
              <w:t>ментированный ответ, приведение примеров. Передача информации сжато, полно, выборочно</w:t>
            </w:r>
          </w:p>
        </w:tc>
      </w:tr>
    </w:tbl>
    <w:p w:rsidR="00B717B9" w:rsidRDefault="00B717B9" w:rsidP="007857A8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74E97" w:rsidRPr="00E059BF" w:rsidRDefault="00574E97" w:rsidP="007857A8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Алгебраические дроби</w:t>
      </w:r>
      <w:r w:rsidRPr="00E059BF">
        <w:rPr>
          <w:rFonts w:ascii="Times New Roman" w:hAnsi="Times New Roman"/>
          <w:sz w:val="24"/>
          <w:szCs w:val="24"/>
        </w:rPr>
        <w:t xml:space="preserve"> (</w:t>
      </w:r>
      <w:r w:rsidRPr="00E059BF">
        <w:rPr>
          <w:rFonts w:ascii="Times New Roman" w:hAnsi="Times New Roman"/>
          <w:b/>
          <w:sz w:val="24"/>
          <w:szCs w:val="24"/>
        </w:rPr>
        <w:t>16 часов, из них 1час контрольная работа</w:t>
      </w:r>
      <w:r w:rsidRPr="00E059BF">
        <w:rPr>
          <w:rFonts w:ascii="Times New Roman" w:hAnsi="Times New Roman"/>
          <w:sz w:val="24"/>
          <w:szCs w:val="24"/>
        </w:rPr>
        <w:t>).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>Алгебраические дроби и их свойства, сокращение дробей. Арифметические действия над алгебраическими дробями. Рациональные выражения, их преобразования и числовое значение. Допустимые значения переменных, входящих в алгебраические выражения. Тождественное равенство рациональных выражений.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Контрольная работа №4 по теме «Алгебраические дроби»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9"/>
        <w:gridCol w:w="1983"/>
        <w:gridCol w:w="4218"/>
        <w:gridCol w:w="3319"/>
      </w:tblGrid>
      <w:tr w:rsidR="00574E97" w:rsidRPr="00E059BF" w:rsidTr="0035394C">
        <w:trPr>
          <w:trHeight w:val="478"/>
        </w:trPr>
        <w:tc>
          <w:tcPr>
            <w:tcW w:w="289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6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85" w:type="pct"/>
            <w:gridSpan w:val="2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</w:t>
            </w:r>
            <w:r w:rsidR="007A1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Планируемый результат и уровень усвоения</w:t>
            </w:r>
          </w:p>
        </w:tc>
      </w:tr>
      <w:tr w:rsidR="00574E97" w:rsidRPr="00E059BF" w:rsidTr="0035394C">
        <w:trPr>
          <w:trHeight w:val="494"/>
        </w:trPr>
        <w:tc>
          <w:tcPr>
            <w:tcW w:w="289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26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14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1670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Повышенный уровень</w:t>
            </w:r>
          </w:p>
        </w:tc>
      </w:tr>
      <w:tr w:rsidR="00574E97" w:rsidRPr="00E059BF" w:rsidTr="0035394C">
        <w:trPr>
          <w:trHeight w:val="494"/>
        </w:trPr>
        <w:tc>
          <w:tcPr>
            <w:tcW w:w="289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26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Алгебраические дроби</w:t>
            </w:r>
          </w:p>
        </w:tc>
        <w:tc>
          <w:tcPr>
            <w:tcW w:w="2114" w:type="pct"/>
          </w:tcPr>
          <w:p w:rsidR="00574E97" w:rsidRPr="00E059BF" w:rsidRDefault="00574E97" w:rsidP="007857A8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Формулировать основное свойство дроби и применять его при преобразовании дробей.</w:t>
            </w:r>
          </w:p>
          <w:p w:rsidR="00574E97" w:rsidRPr="00E059BF" w:rsidRDefault="00574E97" w:rsidP="007857A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both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Приводить алгебраические дроби к общему знаменателю.</w:t>
            </w:r>
          </w:p>
          <w:p w:rsidR="00574E97" w:rsidRPr="00E059BF" w:rsidRDefault="00574E97" w:rsidP="007857A8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Выполнять арифметические действия над алгебраическими дробями</w:t>
            </w:r>
          </w:p>
          <w:p w:rsidR="00574E97" w:rsidRPr="00E059BF" w:rsidRDefault="00574E97" w:rsidP="007857A8">
            <w:pPr>
              <w:pStyle w:val="21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 xml:space="preserve">Представлять целое выражение в виде </w:t>
            </w:r>
            <w:r w:rsidRPr="00E059BF">
              <w:rPr>
                <w:sz w:val="24"/>
                <w:szCs w:val="24"/>
              </w:rPr>
              <w:lastRenderedPageBreak/>
              <w:t>многочлена, дробное в виде отношения, доказывать тождественное равенство рациональных выражений.</w:t>
            </w:r>
          </w:p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Применять свойства степени для преобразования дробей.</w:t>
            </w:r>
          </w:p>
        </w:tc>
        <w:tc>
          <w:tcPr>
            <w:tcW w:w="1670" w:type="pct"/>
          </w:tcPr>
          <w:p w:rsidR="00574E97" w:rsidRPr="007A1DC5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A1D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Выполнять совместные действия над алгебраическими дробями повышенного уровня.</w:t>
            </w:r>
          </w:p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B717B9" w:rsidRDefault="00B717B9" w:rsidP="007857A8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74E97" w:rsidRPr="00E059BF" w:rsidRDefault="00574E97" w:rsidP="007857A8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Степень с целым показателем</w:t>
      </w:r>
      <w:r w:rsidRPr="00E059BF">
        <w:rPr>
          <w:rFonts w:ascii="Times New Roman" w:hAnsi="Times New Roman"/>
          <w:sz w:val="24"/>
          <w:szCs w:val="24"/>
        </w:rPr>
        <w:t xml:space="preserve"> (</w:t>
      </w:r>
      <w:r w:rsidRPr="00E059BF">
        <w:rPr>
          <w:rFonts w:ascii="Times New Roman" w:hAnsi="Times New Roman"/>
          <w:b/>
          <w:sz w:val="24"/>
          <w:szCs w:val="24"/>
        </w:rPr>
        <w:t>7 часов</w:t>
      </w:r>
      <w:r w:rsidRPr="00E059BF">
        <w:rPr>
          <w:rFonts w:ascii="Times New Roman" w:hAnsi="Times New Roman"/>
          <w:sz w:val="24"/>
          <w:szCs w:val="24"/>
        </w:rPr>
        <w:t>).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>Степень с целым показателем и её свойства. Стандартный вид числа. Преобразование рациональных выражений, записанных с помощью степени с целым показателем.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9"/>
        <w:gridCol w:w="1579"/>
        <w:gridCol w:w="4159"/>
        <w:gridCol w:w="3782"/>
      </w:tblGrid>
      <w:tr w:rsidR="00574E97" w:rsidRPr="00E059BF" w:rsidTr="00E059BF">
        <w:trPr>
          <w:trHeight w:val="478"/>
        </w:trPr>
        <w:tc>
          <w:tcPr>
            <w:tcW w:w="213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429" w:type="pct"/>
            <w:gridSpan w:val="2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</w:t>
            </w:r>
            <w:r w:rsidR="007A1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Планируемый результат и уровень усвоения</w:t>
            </w:r>
          </w:p>
        </w:tc>
      </w:tr>
      <w:tr w:rsidR="00574E97" w:rsidRPr="00E059BF" w:rsidTr="00E059BF">
        <w:trPr>
          <w:trHeight w:val="494"/>
        </w:trPr>
        <w:tc>
          <w:tcPr>
            <w:tcW w:w="213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8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2122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Повышенный уровень</w:t>
            </w:r>
          </w:p>
        </w:tc>
      </w:tr>
      <w:tr w:rsidR="00574E97" w:rsidRPr="007A1DC5" w:rsidTr="00E059BF">
        <w:trPr>
          <w:trHeight w:val="494"/>
        </w:trPr>
        <w:tc>
          <w:tcPr>
            <w:tcW w:w="213" w:type="pct"/>
          </w:tcPr>
          <w:p w:rsidR="00574E97" w:rsidRPr="007A1DC5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D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7" w:type="pct"/>
          </w:tcPr>
          <w:p w:rsidR="00574E97" w:rsidRPr="007A1DC5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DC5">
              <w:rPr>
                <w:rFonts w:ascii="Times New Roman" w:hAnsi="Times New Roman"/>
                <w:b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2308" w:type="pct"/>
          </w:tcPr>
          <w:p w:rsidR="00574E97" w:rsidRPr="007A1DC5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DC5">
              <w:rPr>
                <w:rFonts w:ascii="Times New Roman" w:hAnsi="Times New Roman"/>
                <w:sz w:val="24"/>
                <w:szCs w:val="24"/>
              </w:rPr>
              <w:t>Формулировать определение степени с целым показателем</w:t>
            </w:r>
            <w:r w:rsidR="007857A8" w:rsidRPr="007A1D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A1DC5">
              <w:rPr>
                <w:rFonts w:ascii="Times New Roman" w:hAnsi="Times New Roman"/>
                <w:sz w:val="24"/>
                <w:szCs w:val="24"/>
              </w:rPr>
              <w:t xml:space="preserve"> Формулировать записывать в символической форме и приводить примеры свой</w:t>
            </w:r>
            <w:proofErr w:type="gramStart"/>
            <w:r w:rsidRPr="007A1DC5">
              <w:rPr>
                <w:rFonts w:ascii="Times New Roman" w:hAnsi="Times New Roman"/>
                <w:sz w:val="24"/>
                <w:szCs w:val="24"/>
              </w:rPr>
              <w:t>ств ст</w:t>
            </w:r>
            <w:proofErr w:type="gramEnd"/>
            <w:r w:rsidRPr="007A1DC5">
              <w:rPr>
                <w:rFonts w:ascii="Times New Roman" w:hAnsi="Times New Roman"/>
                <w:sz w:val="24"/>
                <w:szCs w:val="24"/>
              </w:rPr>
              <w:t>епени с целым показателем. Применять свойства степени для преобразования выражений и вычислений.</w:t>
            </w:r>
          </w:p>
        </w:tc>
        <w:tc>
          <w:tcPr>
            <w:tcW w:w="2122" w:type="pct"/>
          </w:tcPr>
          <w:p w:rsidR="00574E97" w:rsidRPr="007A1DC5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DC5">
              <w:rPr>
                <w:rFonts w:ascii="Times New Roman" w:hAnsi="Times New Roman"/>
                <w:sz w:val="24"/>
                <w:szCs w:val="24"/>
              </w:rPr>
              <w:t>Учащиеся умеют выводить формулы произведения и частного степеней одинаковыми показателями, применять их для упрощения вычислений со степенями.</w:t>
            </w:r>
          </w:p>
          <w:p w:rsidR="00574E97" w:rsidRPr="007A1DC5" w:rsidRDefault="00574E97" w:rsidP="007857A8">
            <w:pPr>
              <w:pStyle w:val="ad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DC5">
              <w:rPr>
                <w:rFonts w:ascii="Times New Roman" w:hAnsi="Times New Roman"/>
                <w:sz w:val="24"/>
                <w:szCs w:val="24"/>
              </w:rPr>
              <w:t>Умеют находить значения сложных выражений с целыми степенями</w:t>
            </w:r>
          </w:p>
        </w:tc>
      </w:tr>
    </w:tbl>
    <w:p w:rsidR="00181FE1" w:rsidRDefault="00181FE1" w:rsidP="007857A8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74E97" w:rsidRPr="007A1DC5" w:rsidRDefault="00574E97" w:rsidP="007857A8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7A1DC5">
        <w:rPr>
          <w:rFonts w:ascii="Times New Roman" w:hAnsi="Times New Roman"/>
          <w:b/>
          <w:sz w:val="24"/>
          <w:szCs w:val="24"/>
        </w:rPr>
        <w:t>Линейные уравнения с одним неизвестным</w:t>
      </w:r>
      <w:r w:rsidRPr="007A1DC5">
        <w:rPr>
          <w:rFonts w:ascii="Times New Roman" w:hAnsi="Times New Roman"/>
          <w:sz w:val="24"/>
          <w:szCs w:val="24"/>
        </w:rPr>
        <w:t xml:space="preserve"> (</w:t>
      </w:r>
      <w:r w:rsidRPr="007A1DC5">
        <w:rPr>
          <w:rFonts w:ascii="Times New Roman" w:hAnsi="Times New Roman"/>
          <w:b/>
          <w:sz w:val="24"/>
          <w:szCs w:val="24"/>
        </w:rPr>
        <w:t>6 часов</w:t>
      </w:r>
      <w:r w:rsidRPr="007A1DC5">
        <w:rPr>
          <w:rFonts w:ascii="Times New Roman" w:hAnsi="Times New Roman"/>
          <w:sz w:val="24"/>
          <w:szCs w:val="24"/>
        </w:rPr>
        <w:t>).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>Уравнения первой степени с одним неизвестным. Линейные уравнения с одним неизвестным. Решение линейных уравнений с одним неизвестным. Решение задач с помощью линейных уравнений.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9"/>
        <w:gridCol w:w="1646"/>
        <w:gridCol w:w="4125"/>
        <w:gridCol w:w="3749"/>
      </w:tblGrid>
      <w:tr w:rsidR="00574E97" w:rsidRPr="00E059BF" w:rsidTr="00E059BF">
        <w:trPr>
          <w:trHeight w:val="478"/>
        </w:trPr>
        <w:tc>
          <w:tcPr>
            <w:tcW w:w="213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429" w:type="pct"/>
            <w:gridSpan w:val="2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="007A1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Планируемый результат и уровень усвоения</w:t>
            </w:r>
          </w:p>
        </w:tc>
      </w:tr>
      <w:tr w:rsidR="00574E97" w:rsidRPr="00E059BF" w:rsidTr="00E059BF">
        <w:trPr>
          <w:trHeight w:val="494"/>
        </w:trPr>
        <w:tc>
          <w:tcPr>
            <w:tcW w:w="213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8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2122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Повышенный уровень</w:t>
            </w:r>
          </w:p>
        </w:tc>
      </w:tr>
      <w:tr w:rsidR="00574E97" w:rsidRPr="00E059BF" w:rsidTr="00E059BF">
        <w:trPr>
          <w:trHeight w:val="494"/>
        </w:trPr>
        <w:tc>
          <w:tcPr>
            <w:tcW w:w="213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Линейные уравнения с одним неизвестным</w:t>
            </w:r>
          </w:p>
        </w:tc>
        <w:tc>
          <w:tcPr>
            <w:tcW w:w="2308" w:type="pct"/>
          </w:tcPr>
          <w:p w:rsidR="00574E97" w:rsidRPr="00E059BF" w:rsidRDefault="00574E97" w:rsidP="007A1DC5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Проводить доказательные рассуждения о корнях уравнений с опорой на определение корня уравнения . Распознавать линейные уравнения . Решать линейные уравнения с одним неизвестным</w:t>
            </w:r>
            <w:proofErr w:type="gramStart"/>
            <w:r w:rsidRPr="00E059BF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E059BF">
              <w:rPr>
                <w:rFonts w:ascii="Times New Roman" w:hAnsi="Times New Roman"/>
                <w:sz w:val="24"/>
                <w:szCs w:val="24"/>
              </w:rPr>
              <w:t>ешать текстовые задачи с помощью линейных уравнений и интерпретировать результат. Переходить от словесной формулировки задачи к математической модели путем составления уравнений первой степени.</w:t>
            </w:r>
          </w:p>
        </w:tc>
        <w:tc>
          <w:tcPr>
            <w:tcW w:w="2122" w:type="pct"/>
          </w:tcPr>
          <w:p w:rsidR="00574E97" w:rsidRPr="00E059BF" w:rsidRDefault="00574E97" w:rsidP="007857A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both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Учащиеся умеют составлять</w:t>
            </w:r>
          </w:p>
          <w:p w:rsidR="00574E97" w:rsidRPr="00E059BF" w:rsidRDefault="00574E97" w:rsidP="007A1DC5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both"/>
              <w:rPr>
                <w:b/>
                <w:color w:val="000000"/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 xml:space="preserve">линейное уравнение  по заданному корню. </w:t>
            </w:r>
            <w:proofErr w:type="gramStart"/>
            <w:r w:rsidRPr="00E059BF">
              <w:rPr>
                <w:sz w:val="24"/>
                <w:szCs w:val="24"/>
              </w:rPr>
              <w:t>Способны</w:t>
            </w:r>
            <w:proofErr w:type="gramEnd"/>
            <w:r w:rsidRPr="00E059BF">
              <w:rPr>
                <w:sz w:val="24"/>
                <w:szCs w:val="24"/>
              </w:rPr>
              <w:t xml:space="preserve"> уверенно объяснять, почему система не имеет решений, имеет единственное решение, имеет бесконечное множество решений. Учащиеся  умеют решать системы уравнений, выбирая наиболее рациональный путь. Умеют решать текстовые задачи, повышенного уровня сложности.</w:t>
            </w:r>
          </w:p>
        </w:tc>
      </w:tr>
    </w:tbl>
    <w:p w:rsidR="00181FE1" w:rsidRDefault="00181FE1" w:rsidP="007857A8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717B9" w:rsidRDefault="00B717B9" w:rsidP="007857A8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574E97" w:rsidRPr="00E059BF" w:rsidRDefault="00574E97" w:rsidP="007857A8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lastRenderedPageBreak/>
        <w:t>Системы линейных уравнений</w:t>
      </w:r>
      <w:r w:rsidRPr="00E059BF">
        <w:rPr>
          <w:rFonts w:ascii="Times New Roman" w:hAnsi="Times New Roman"/>
          <w:sz w:val="24"/>
          <w:szCs w:val="24"/>
        </w:rPr>
        <w:t xml:space="preserve"> (</w:t>
      </w:r>
      <w:r w:rsidRPr="00E059BF">
        <w:rPr>
          <w:rFonts w:ascii="Times New Roman" w:hAnsi="Times New Roman"/>
          <w:b/>
          <w:sz w:val="24"/>
          <w:szCs w:val="24"/>
        </w:rPr>
        <w:t>12 часов, из них 1час контрольная работа</w:t>
      </w:r>
      <w:r w:rsidRPr="00E059BF">
        <w:rPr>
          <w:rFonts w:ascii="Times New Roman" w:hAnsi="Times New Roman"/>
          <w:sz w:val="24"/>
          <w:szCs w:val="24"/>
        </w:rPr>
        <w:t>).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059BF">
        <w:rPr>
          <w:rFonts w:ascii="Times New Roman" w:hAnsi="Times New Roman"/>
          <w:sz w:val="24"/>
          <w:szCs w:val="24"/>
        </w:rPr>
        <w:t xml:space="preserve">Уравнения первой степени с двумя неизвестными. Система уравнений, решения системы. Равносильность уравнений и систем уравнений. Система двух линейных уравнений с двумя переменными, решение систем двух линейных уравнений с двумя неизвестными подстановкой и алгебраическим сложением. </w:t>
      </w:r>
    </w:p>
    <w:p w:rsidR="00574E97" w:rsidRPr="00E059BF" w:rsidRDefault="00574E97" w:rsidP="007857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059BF">
        <w:rPr>
          <w:rFonts w:ascii="Times New Roman" w:hAnsi="Times New Roman"/>
          <w:b/>
          <w:sz w:val="24"/>
          <w:szCs w:val="24"/>
        </w:rPr>
        <w:t>Контрольная работа №5 по теме «Линейные уравнения»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9"/>
        <w:gridCol w:w="1379"/>
        <w:gridCol w:w="4976"/>
        <w:gridCol w:w="3165"/>
      </w:tblGrid>
      <w:tr w:rsidR="00574E97" w:rsidRPr="00E059BF" w:rsidTr="0035394C">
        <w:trPr>
          <w:trHeight w:val="478"/>
        </w:trPr>
        <w:tc>
          <w:tcPr>
            <w:tcW w:w="289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4" w:type="pct"/>
            <w:vMerge w:val="restar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067" w:type="pct"/>
            <w:gridSpan w:val="2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="007A1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</w:t>
            </w: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Планируемый результат и уровень усвоения</w:t>
            </w:r>
          </w:p>
        </w:tc>
      </w:tr>
      <w:tr w:rsidR="00574E97" w:rsidRPr="00E059BF" w:rsidTr="0035394C">
        <w:trPr>
          <w:trHeight w:val="494"/>
        </w:trPr>
        <w:tc>
          <w:tcPr>
            <w:tcW w:w="289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  <w:vMerge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0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Базовый уровень</w:t>
            </w:r>
          </w:p>
        </w:tc>
        <w:tc>
          <w:tcPr>
            <w:tcW w:w="1586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Повышенный уровень</w:t>
            </w:r>
          </w:p>
        </w:tc>
      </w:tr>
      <w:tr w:rsidR="00574E97" w:rsidRPr="00E059BF" w:rsidTr="0035394C">
        <w:trPr>
          <w:trHeight w:val="494"/>
        </w:trPr>
        <w:tc>
          <w:tcPr>
            <w:tcW w:w="289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2480" w:type="pct"/>
          </w:tcPr>
          <w:p w:rsidR="00574E97" w:rsidRPr="00E059BF" w:rsidRDefault="00574E97" w:rsidP="0078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Определять, является ли пара чисел решением уравнения первой степени с двумя неизвестными, приводить примеры решений уравнения первой степени с двумя неизвестными</w:t>
            </w:r>
          </w:p>
          <w:p w:rsidR="00574E97" w:rsidRPr="00E059BF" w:rsidRDefault="00574E97" w:rsidP="00785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>Решать системы двух уравнений первой степени с двумя неизвестными различными способами.</w:t>
            </w:r>
          </w:p>
          <w:p w:rsidR="00574E97" w:rsidRPr="00E059BF" w:rsidRDefault="00574E97" w:rsidP="007857A8">
            <w:pPr>
              <w:pStyle w:val="ad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sz w:val="24"/>
                <w:szCs w:val="24"/>
              </w:rPr>
              <w:t xml:space="preserve">Решать текстовые задачи с помощью линейных уравнений и интерпретировать результат. Решать текстовые задачи с помощью систем линейных уравнений и интерпретировать результат. </w:t>
            </w:r>
          </w:p>
        </w:tc>
        <w:tc>
          <w:tcPr>
            <w:tcW w:w="1586" w:type="pct"/>
          </w:tcPr>
          <w:p w:rsidR="00574E97" w:rsidRPr="00E059BF" w:rsidRDefault="00574E97" w:rsidP="007857A8">
            <w:pPr>
              <w:pStyle w:val="ad"/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59BF">
              <w:rPr>
                <w:rFonts w:ascii="Times New Roman" w:hAnsi="Times New Roman"/>
                <w:color w:val="262626"/>
                <w:sz w:val="24"/>
                <w:szCs w:val="24"/>
              </w:rPr>
              <w:t>Умеют решать системы линейных уравнений, выбирая наиболее рациональный путь; умеют решать текстовые задачи повышенного уровня трудности.</w:t>
            </w:r>
          </w:p>
        </w:tc>
      </w:tr>
    </w:tbl>
    <w:p w:rsidR="00574E97" w:rsidRPr="00E059BF" w:rsidRDefault="00574E97" w:rsidP="007A1DC5">
      <w:pPr>
        <w:ind w:left="360"/>
        <w:jc w:val="both"/>
        <w:rPr>
          <w:sz w:val="24"/>
          <w:szCs w:val="24"/>
        </w:rPr>
        <w:sectPr w:rsidR="00574E97" w:rsidRPr="00E059BF" w:rsidSect="00986310">
          <w:type w:val="nextColumn"/>
          <w:pgSz w:w="11906" w:h="16838"/>
          <w:pgMar w:top="709" w:right="1133" w:bottom="1134" w:left="850" w:header="709" w:footer="709" w:gutter="0"/>
          <w:cols w:space="708"/>
          <w:docGrid w:linePitch="360"/>
        </w:sectPr>
      </w:pPr>
      <w:r w:rsidRPr="00E059BF">
        <w:rPr>
          <w:rFonts w:ascii="Times New Roman" w:hAnsi="Times New Roman"/>
          <w:b/>
          <w:sz w:val="24"/>
          <w:szCs w:val="24"/>
        </w:rPr>
        <w:t>Повторение</w:t>
      </w:r>
      <w:r w:rsidRPr="00E059BF">
        <w:rPr>
          <w:rFonts w:ascii="Times New Roman" w:hAnsi="Times New Roman"/>
          <w:sz w:val="24"/>
          <w:szCs w:val="24"/>
        </w:rPr>
        <w:t xml:space="preserve"> (</w:t>
      </w:r>
      <w:r w:rsidRPr="00E059BF">
        <w:rPr>
          <w:rFonts w:ascii="Times New Roman" w:hAnsi="Times New Roman"/>
          <w:b/>
          <w:sz w:val="24"/>
          <w:szCs w:val="24"/>
        </w:rPr>
        <w:t>6 часов, из них 1 час итоговая контрольная работа</w:t>
      </w:r>
      <w:r>
        <w:rPr>
          <w:rFonts w:ascii="Times New Roman" w:hAnsi="Times New Roman"/>
          <w:sz w:val="24"/>
          <w:szCs w:val="24"/>
        </w:rPr>
        <w:t>)</w:t>
      </w:r>
      <w:r w:rsidRPr="00E059BF">
        <w:rPr>
          <w:sz w:val="24"/>
          <w:szCs w:val="24"/>
        </w:rPr>
        <w:t xml:space="preserve">                                </w:t>
      </w:r>
    </w:p>
    <w:p w:rsidR="00A2347E" w:rsidRPr="00A2347E" w:rsidRDefault="00A2347E" w:rsidP="00A2347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347E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574E97" w:rsidRPr="00E059BF" w:rsidRDefault="00574E97" w:rsidP="00A2347E">
      <w:pPr>
        <w:pStyle w:val="60"/>
        <w:shd w:val="clear" w:color="auto" w:fill="auto"/>
        <w:tabs>
          <w:tab w:val="left" w:pos="14459"/>
        </w:tabs>
        <w:ind w:right="-172"/>
        <w:jc w:val="center"/>
        <w:rPr>
          <w:b/>
          <w:sz w:val="24"/>
          <w:szCs w:val="24"/>
        </w:rPr>
      </w:pPr>
      <w:r w:rsidRPr="00E059BF">
        <w:rPr>
          <w:b/>
          <w:sz w:val="24"/>
          <w:szCs w:val="24"/>
        </w:rPr>
        <w:t>Алгебра.</w:t>
      </w:r>
      <w:r w:rsidRPr="00E059BF">
        <w:rPr>
          <w:rStyle w:val="610"/>
          <w:b/>
          <w:sz w:val="24"/>
          <w:szCs w:val="24"/>
        </w:rPr>
        <w:t xml:space="preserve"> Никольский</w:t>
      </w:r>
      <w:r w:rsidRPr="00E059BF">
        <w:rPr>
          <w:rStyle w:val="6101"/>
          <w:sz w:val="24"/>
          <w:szCs w:val="24"/>
        </w:rPr>
        <w:t xml:space="preserve"> С.</w:t>
      </w:r>
      <w:r w:rsidRPr="00E059BF">
        <w:rPr>
          <w:rStyle w:val="610"/>
          <w:b/>
          <w:sz w:val="24"/>
          <w:szCs w:val="24"/>
        </w:rPr>
        <w:t xml:space="preserve"> М.</w:t>
      </w:r>
      <w:r w:rsidRPr="0035394C">
        <w:rPr>
          <w:b/>
          <w:sz w:val="24"/>
          <w:szCs w:val="24"/>
        </w:rPr>
        <w:t xml:space="preserve"> </w:t>
      </w:r>
      <w:r w:rsidRPr="00E059BF">
        <w:rPr>
          <w:b/>
          <w:sz w:val="24"/>
          <w:szCs w:val="24"/>
        </w:rPr>
        <w:t>7класс.</w:t>
      </w:r>
    </w:p>
    <w:p w:rsidR="00574E97" w:rsidRPr="00E059BF" w:rsidRDefault="00574E97" w:rsidP="00515FDA">
      <w:pPr>
        <w:pStyle w:val="60"/>
        <w:shd w:val="clear" w:color="auto" w:fill="auto"/>
        <w:tabs>
          <w:tab w:val="left" w:pos="14459"/>
        </w:tabs>
        <w:ind w:right="-172"/>
        <w:rPr>
          <w:rStyle w:val="610"/>
          <w:b/>
          <w:sz w:val="24"/>
          <w:szCs w:val="24"/>
        </w:rPr>
      </w:pPr>
      <w:r w:rsidRPr="00E059BF">
        <w:rPr>
          <w:b/>
          <w:sz w:val="24"/>
          <w:szCs w:val="24"/>
        </w:rPr>
        <w:t xml:space="preserve">                                                                     </w:t>
      </w:r>
      <w:r w:rsidRPr="00E059BF">
        <w:rPr>
          <w:rStyle w:val="610"/>
          <w:b/>
          <w:sz w:val="24"/>
          <w:szCs w:val="24"/>
        </w:rPr>
        <w:t>3 часа в неделю, всего102 часов.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851"/>
        <w:gridCol w:w="3260"/>
        <w:gridCol w:w="992"/>
        <w:gridCol w:w="1134"/>
        <w:gridCol w:w="1134"/>
        <w:gridCol w:w="1701"/>
      </w:tblGrid>
      <w:tr w:rsidR="00214F56" w:rsidRPr="00E059BF" w:rsidTr="007A1DC5">
        <w:trPr>
          <w:trHeight w:val="307"/>
        </w:trPr>
        <w:tc>
          <w:tcPr>
            <w:tcW w:w="851" w:type="dxa"/>
            <w:vMerge w:val="restart"/>
            <w:textDirection w:val="btLr"/>
          </w:tcPr>
          <w:p w:rsidR="00214F56" w:rsidRPr="007857A8" w:rsidRDefault="00214F56" w:rsidP="007857A8">
            <w:pPr>
              <w:pStyle w:val="60"/>
              <w:shd w:val="clear" w:color="auto" w:fill="auto"/>
              <w:tabs>
                <w:tab w:val="left" w:pos="14459"/>
              </w:tabs>
              <w:ind w:left="113" w:right="-172"/>
              <w:rPr>
                <w:b/>
                <w:sz w:val="24"/>
                <w:szCs w:val="24"/>
              </w:rPr>
            </w:pPr>
            <w:r w:rsidRPr="007857A8">
              <w:rPr>
                <w:b/>
                <w:sz w:val="24"/>
                <w:szCs w:val="24"/>
              </w:rPr>
              <w:t>Номер урока</w:t>
            </w:r>
          </w:p>
        </w:tc>
        <w:tc>
          <w:tcPr>
            <w:tcW w:w="851" w:type="dxa"/>
            <w:vMerge w:val="restart"/>
            <w:textDirection w:val="btLr"/>
          </w:tcPr>
          <w:p w:rsidR="00214F56" w:rsidRPr="007857A8" w:rsidRDefault="00214F56" w:rsidP="007857A8">
            <w:pPr>
              <w:pStyle w:val="60"/>
              <w:shd w:val="clear" w:color="auto" w:fill="auto"/>
              <w:tabs>
                <w:tab w:val="left" w:pos="14459"/>
              </w:tabs>
              <w:ind w:left="113" w:right="-172"/>
              <w:rPr>
                <w:b/>
                <w:sz w:val="24"/>
                <w:szCs w:val="24"/>
              </w:rPr>
            </w:pPr>
            <w:r w:rsidRPr="007857A8">
              <w:rPr>
                <w:b/>
                <w:sz w:val="24"/>
                <w:szCs w:val="24"/>
              </w:rPr>
              <w:t>Номер пункта</w:t>
            </w:r>
          </w:p>
        </w:tc>
        <w:tc>
          <w:tcPr>
            <w:tcW w:w="3260" w:type="dxa"/>
            <w:vMerge w:val="restart"/>
          </w:tcPr>
          <w:p w:rsidR="00214F56" w:rsidRPr="00E059BF" w:rsidRDefault="00214F56" w:rsidP="007857A8">
            <w:pPr>
              <w:pStyle w:val="60"/>
              <w:shd w:val="clear" w:color="auto" w:fill="auto"/>
              <w:tabs>
                <w:tab w:val="left" w:pos="14459"/>
              </w:tabs>
              <w:ind w:left="-959" w:right="-172" w:firstLine="851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992" w:type="dxa"/>
            <w:vMerge w:val="restart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Коли-</w:t>
            </w: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proofErr w:type="spellStart"/>
            <w:r w:rsidRPr="00E059BF">
              <w:rPr>
                <w:b/>
                <w:sz w:val="24"/>
                <w:szCs w:val="24"/>
              </w:rPr>
              <w:t>чество</w:t>
            </w:r>
            <w:proofErr w:type="spellEnd"/>
            <w:r w:rsidRPr="00E059BF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3969" w:type="dxa"/>
            <w:gridSpan w:val="3"/>
          </w:tcPr>
          <w:p w:rsidR="00214F56" w:rsidRPr="007A1DC5" w:rsidRDefault="00214F56" w:rsidP="00214F56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7A1DC5">
              <w:rPr>
                <w:b/>
                <w:iCs/>
                <w:sz w:val="24"/>
                <w:szCs w:val="24"/>
              </w:rPr>
              <w:t>Дата проведения</w:t>
            </w:r>
          </w:p>
        </w:tc>
      </w:tr>
      <w:tr w:rsidR="00214F56" w:rsidRPr="00E059BF" w:rsidTr="007A1DC5">
        <w:trPr>
          <w:trHeight w:val="307"/>
        </w:trPr>
        <w:tc>
          <w:tcPr>
            <w:tcW w:w="851" w:type="dxa"/>
            <w:vMerge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7A1DC5" w:rsidRDefault="00214F56" w:rsidP="00214F56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1DC5">
              <w:rPr>
                <w:rFonts w:ascii="Times New Roman" w:hAnsi="Times New Roman"/>
                <w:b/>
                <w:i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214F56" w:rsidRPr="007A1DC5" w:rsidRDefault="00214F56" w:rsidP="00214F56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A1DC5">
              <w:rPr>
                <w:rFonts w:ascii="Times New Roman" w:hAnsi="Times New Roman"/>
                <w:b/>
                <w:iCs/>
                <w:sz w:val="24"/>
                <w:szCs w:val="24"/>
              </w:rPr>
              <w:t>факт</w:t>
            </w:r>
          </w:p>
        </w:tc>
        <w:tc>
          <w:tcPr>
            <w:tcW w:w="1701" w:type="dxa"/>
          </w:tcPr>
          <w:p w:rsidR="00214F56" w:rsidRPr="007A1DC5" w:rsidRDefault="00214F56" w:rsidP="00214F56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7A1DC5">
              <w:rPr>
                <w:b/>
                <w:iCs/>
                <w:sz w:val="24"/>
                <w:szCs w:val="24"/>
              </w:rPr>
              <w:t>Примечания</w:t>
            </w:r>
          </w:p>
        </w:tc>
      </w:tr>
      <w:tr w:rsidR="00214F56" w:rsidRPr="00E059BF" w:rsidTr="007A1DC5">
        <w:tc>
          <w:tcPr>
            <w:tcW w:w="4962" w:type="dxa"/>
            <w:gridSpan w:val="3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 xml:space="preserve">Глава </w:t>
            </w:r>
            <w:r w:rsidRPr="00E059BF">
              <w:rPr>
                <w:b/>
                <w:sz w:val="24"/>
                <w:szCs w:val="24"/>
                <w:lang w:val="en-US"/>
              </w:rPr>
              <w:t>I</w:t>
            </w:r>
            <w:r w:rsidRPr="00E059BF">
              <w:rPr>
                <w:b/>
                <w:sz w:val="24"/>
                <w:szCs w:val="24"/>
              </w:rPr>
              <w:t>.  Действительные числа</w:t>
            </w:r>
          </w:p>
        </w:tc>
        <w:tc>
          <w:tcPr>
            <w:tcW w:w="992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§1. Натуральные числа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Натуральные числа и действия с ними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rPr>
          <w:trHeight w:val="433"/>
        </w:trPr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Степень числа.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1.4</w:t>
            </w:r>
          </w:p>
        </w:tc>
        <w:tc>
          <w:tcPr>
            <w:tcW w:w="3260" w:type="dxa"/>
            <w:shd w:val="clear" w:color="auto" w:fill="auto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Разложение натуральных чисел на множители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A2347E">
              <w:rPr>
                <w:b/>
                <w:sz w:val="24"/>
                <w:szCs w:val="24"/>
              </w:rPr>
              <w:t>§2. Рациональные числа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2.1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Обыкновенные дроби Конечные десятичные дроби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74" w:lineRule="exact"/>
              <w:jc w:val="left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 xml:space="preserve">Разложение обыкновенной дроби в </w:t>
            </w:r>
            <w:proofErr w:type="gramStart"/>
            <w:r w:rsidRPr="00A2347E">
              <w:rPr>
                <w:sz w:val="24"/>
                <w:szCs w:val="24"/>
              </w:rPr>
              <w:t>конечную</w:t>
            </w:r>
            <w:proofErr w:type="gramEnd"/>
            <w:r w:rsidRPr="00A2347E">
              <w:rPr>
                <w:sz w:val="24"/>
                <w:szCs w:val="24"/>
              </w:rPr>
              <w:t xml:space="preserve"> десятичную.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  <w:tcBorders>
              <w:bottom w:val="single" w:sz="4" w:space="0" w:color="auto"/>
            </w:tcBorders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2.3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Периодические десятичные дроби.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  <w:tcBorders>
              <w:top w:val="single" w:sz="4" w:space="0" w:color="auto"/>
            </w:tcBorders>
          </w:tcPr>
          <w:p w:rsidR="00214F56" w:rsidRPr="00E059BF" w:rsidRDefault="00214F56" w:rsidP="00020758">
            <w:pPr>
              <w:pStyle w:val="60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2.4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Периодичность десятичного разложения обыкновенной дроби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2.5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Десятичное разложение рациональных чисел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Диагностическая контрольная работа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§3. Действительные числа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Иррациональные числа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3.2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Понятие действительного числа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Сравнения действительных чисел.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3.4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Основные свойства действительных чисел.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14,15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3.5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Приближение чисел.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3.6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Длина отрезка.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3.7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Координатная ось.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A2347E">
              <w:rPr>
                <w:b/>
                <w:sz w:val="24"/>
                <w:szCs w:val="24"/>
              </w:rPr>
              <w:t xml:space="preserve">Контрольная работа №1 </w:t>
            </w:r>
            <w:r w:rsidRPr="00A2347E">
              <w:rPr>
                <w:sz w:val="24"/>
                <w:szCs w:val="24"/>
              </w:rPr>
              <w:t>по теме «Действительные числа»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  <w:shd w:val="clear" w:color="auto" w:fill="A6A6A6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A2347E">
              <w:rPr>
                <w:b/>
                <w:sz w:val="24"/>
                <w:szCs w:val="24"/>
              </w:rPr>
              <w:t xml:space="preserve">Глава </w:t>
            </w:r>
            <w:r w:rsidRPr="00A2347E">
              <w:rPr>
                <w:b/>
                <w:sz w:val="24"/>
                <w:szCs w:val="24"/>
                <w:lang w:val="en-US"/>
              </w:rPr>
              <w:t>II</w:t>
            </w:r>
            <w:r w:rsidRPr="00A2347E">
              <w:rPr>
                <w:b/>
                <w:sz w:val="24"/>
                <w:szCs w:val="24"/>
              </w:rPr>
              <w:t>.  Алгебраические выражения</w:t>
            </w:r>
          </w:p>
        </w:tc>
        <w:tc>
          <w:tcPr>
            <w:tcW w:w="992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A2347E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A2347E">
              <w:rPr>
                <w:b/>
                <w:sz w:val="24"/>
                <w:szCs w:val="24"/>
              </w:rPr>
              <w:t>§4. Одночлены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Числовые выражения.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Буквенные выражения.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Понятия одночлена.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22,23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4.4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Произведение одночленов.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4.5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Стандартный вид одночлена.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lastRenderedPageBreak/>
              <w:t>25,26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4.6</w:t>
            </w:r>
          </w:p>
        </w:tc>
        <w:tc>
          <w:tcPr>
            <w:tcW w:w="3260" w:type="dxa"/>
          </w:tcPr>
          <w:p w:rsidR="00214F56" w:rsidRPr="00A2347E" w:rsidRDefault="00214F56" w:rsidP="00020758">
            <w:pPr>
              <w:pStyle w:val="6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2347E">
              <w:rPr>
                <w:sz w:val="24"/>
                <w:szCs w:val="24"/>
              </w:rPr>
              <w:t>Подобные одночлены.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§5. Многочлены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Понятия многочлена.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5.2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Свойства многочлена.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29,30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Многочлены стандартного вида.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31,32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5.4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33,34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5.5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Произведение одночлена и многочлена.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35,36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5.6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Произведение многочленов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5.7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Целые выражения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38,39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5.8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Числовое значение целого выражения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5.9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Тождественное равенство целых выражений.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 xml:space="preserve">Контрольная работа №2 </w:t>
            </w:r>
            <w:r w:rsidRPr="00E059BF">
              <w:rPr>
                <w:sz w:val="24"/>
                <w:szCs w:val="24"/>
              </w:rPr>
              <w:t>по теме «Одночлены. Многочлены»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§6. Формулы сокращенного умножения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42,43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Квадрат суммы.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44,45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6.2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Квадрат разности.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Выделение полного квадрата.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47,48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6.4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Разность квадратов.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6.5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Сумма кубов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6.6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Разность кубов.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6.7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Куб суммы.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6.8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Куб разности.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51,52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6.9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Применение формул сокращенного умножения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53,54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6.10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Разложение многочлена на множители.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 xml:space="preserve">Контрольная работа №3 </w:t>
            </w:r>
            <w:r w:rsidRPr="00E059BF">
              <w:rPr>
                <w:sz w:val="24"/>
                <w:szCs w:val="24"/>
              </w:rPr>
              <w:t>по теме «Формулы сокращенного умножения»</w:t>
            </w: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§7. Алгебраические дроби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56,</w:t>
            </w: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57,</w:t>
            </w: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 xml:space="preserve">    58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Алгебраические дроби и их свойства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08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59,</w:t>
            </w: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08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60,</w:t>
            </w: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08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7.2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Приведение алгебраических дробей к общему знаменателю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62,63</w:t>
            </w:r>
          </w:p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64,65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78" w:lineRule="exact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Арифметические действия с алгебраическими дробями</w:t>
            </w:r>
            <w:proofErr w:type="gramStart"/>
            <w:r w:rsidRPr="00E059BF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66,67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7.4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Рациональные выражения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68,69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7.5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83" w:lineRule="exact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Числовое значение рационального выражения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7.6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 xml:space="preserve">Тождественное равенство </w:t>
            </w:r>
            <w:r w:rsidRPr="00E059BF">
              <w:rPr>
                <w:sz w:val="24"/>
                <w:szCs w:val="24"/>
              </w:rPr>
              <w:lastRenderedPageBreak/>
              <w:t>рациональных выражений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 xml:space="preserve">Контрольная работа №4 </w:t>
            </w:r>
            <w:r w:rsidRPr="00E059BF">
              <w:rPr>
                <w:sz w:val="24"/>
                <w:szCs w:val="24"/>
              </w:rPr>
              <w:t>по теме «Алгебраические дроби»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§8. Степень с целым показателем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Понятие степени с целым показателем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73,74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8.2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Стандартный вид числа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8.4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Преобразование рациональных выражений</w:t>
            </w:r>
          </w:p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ind w:left="120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Контрольная работа №5 по теме «Степень с целым показателем»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 xml:space="preserve">Глава </w:t>
            </w:r>
            <w:r w:rsidRPr="00E059BF">
              <w:rPr>
                <w:b/>
                <w:sz w:val="24"/>
                <w:szCs w:val="24"/>
                <w:lang w:val="en-US"/>
              </w:rPr>
              <w:t>III</w:t>
            </w:r>
            <w:r w:rsidRPr="00E059BF">
              <w:rPr>
                <w:b/>
                <w:sz w:val="24"/>
                <w:szCs w:val="24"/>
              </w:rPr>
              <w:t>.  Линейные уравнения</w:t>
            </w:r>
          </w:p>
        </w:tc>
        <w:tc>
          <w:tcPr>
            <w:tcW w:w="992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§9. Линейные уравнения с одним неизвестным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79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Уравнения первой степени с одним неизвестным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9.2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Линейные уравнения с одним неизвестным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81,82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83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Решение линейных уравнений с одним неизвестным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83,84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9.4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Решение задач с помощью линейных уравнений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§10. Системы линейных уравнений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10.1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83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Уравнения первой степени с двумя неизвестными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10.2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Системы двух уравнений первой степени с двумя неизвестными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87,88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10.3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Способ подстановки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89,90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10.4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Способ уравнивания коэффициентов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10.5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74" w:lineRule="exact"/>
              <w:jc w:val="lef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Равносильность уравнений  и систем уравнений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92,93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10.6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78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Решение систем двух линейных уравнений с двумя неизвестными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10.7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83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О количестве решений систем двух уравнений первой степени с двумя неизвестными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10.8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78" w:lineRule="exact"/>
              <w:ind w:left="120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Системы уравнений первой степени с тремя неизвестными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94,95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10.9</w:t>
            </w: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83" w:lineRule="exact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Решение задач при помощи систем уравнений первой степени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 xml:space="preserve">Контрольная работа №6 по теме «Линейные уравнения. </w:t>
            </w:r>
            <w:r w:rsidRPr="00E059BF">
              <w:rPr>
                <w:b/>
                <w:sz w:val="24"/>
                <w:szCs w:val="24"/>
              </w:rPr>
              <w:lastRenderedPageBreak/>
              <w:t>Системы линейных уравнений»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4962" w:type="dxa"/>
            <w:gridSpan w:val="3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992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FFFFFF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jc w:val="center"/>
              <w:rPr>
                <w:b/>
                <w:sz w:val="24"/>
                <w:szCs w:val="24"/>
              </w:rPr>
            </w:pPr>
            <w:r w:rsidRPr="00E059BF">
              <w:rPr>
                <w:b/>
                <w:bCs/>
                <w:sz w:val="24"/>
                <w:szCs w:val="24"/>
                <w:lang w:eastAsia="ru-RU"/>
              </w:rPr>
              <w:t>Годовой контроль знаний</w:t>
            </w:r>
          </w:p>
        </w:tc>
        <w:tc>
          <w:tcPr>
            <w:tcW w:w="992" w:type="dxa"/>
            <w:shd w:val="clear" w:color="auto" w:fill="FFFFFF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  <w:tcBorders>
              <w:right w:val="single" w:sz="4" w:space="0" w:color="auto"/>
            </w:tcBorders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E059BF">
              <w:rPr>
                <w:color w:val="262626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jc w:val="left"/>
              <w:rPr>
                <w:color w:val="262626"/>
                <w:sz w:val="24"/>
                <w:szCs w:val="24"/>
              </w:rPr>
            </w:pPr>
            <w:r w:rsidRPr="00E059BF">
              <w:rPr>
                <w:color w:val="262626"/>
                <w:sz w:val="24"/>
                <w:szCs w:val="24"/>
              </w:rPr>
              <w:t>Одночлены и многочлены и операции над ними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jc w:val="left"/>
              <w:rPr>
                <w:color w:val="262626"/>
                <w:sz w:val="24"/>
                <w:szCs w:val="24"/>
              </w:rPr>
            </w:pPr>
            <w:r w:rsidRPr="00E059BF">
              <w:rPr>
                <w:color w:val="262626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jc w:val="left"/>
              <w:rPr>
                <w:color w:val="262626"/>
                <w:sz w:val="24"/>
                <w:szCs w:val="24"/>
              </w:rPr>
            </w:pPr>
            <w:r w:rsidRPr="00E059BF">
              <w:rPr>
                <w:bCs/>
                <w:color w:val="262626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  <w:tr w:rsidR="00214F56" w:rsidRPr="00E059BF" w:rsidTr="007A1DC5"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14F56" w:rsidRPr="00E059BF" w:rsidRDefault="00214F56" w:rsidP="00020758">
            <w:pPr>
              <w:pStyle w:val="13"/>
              <w:shd w:val="clear" w:color="auto" w:fill="auto"/>
              <w:spacing w:before="0" w:line="240" w:lineRule="auto"/>
              <w:jc w:val="left"/>
              <w:rPr>
                <w:bCs/>
                <w:color w:val="262626"/>
                <w:sz w:val="24"/>
                <w:szCs w:val="24"/>
                <w:lang w:eastAsia="ru-RU"/>
              </w:rPr>
            </w:pPr>
            <w:r w:rsidRPr="00E059BF">
              <w:rPr>
                <w:bCs/>
                <w:color w:val="262626"/>
                <w:sz w:val="24"/>
                <w:szCs w:val="24"/>
                <w:lang w:eastAsia="ru-RU"/>
              </w:rPr>
              <w:t>Анализ итоговой контрольной работы</w:t>
            </w:r>
          </w:p>
        </w:tc>
        <w:tc>
          <w:tcPr>
            <w:tcW w:w="992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  <w:r w:rsidRPr="00E059B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14F56" w:rsidRPr="00E059BF" w:rsidRDefault="00214F56" w:rsidP="00020758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sz w:val="24"/>
                <w:szCs w:val="24"/>
              </w:rPr>
            </w:pPr>
          </w:p>
        </w:tc>
      </w:tr>
    </w:tbl>
    <w:p w:rsidR="00574E97" w:rsidRPr="00E059BF" w:rsidRDefault="00574E97" w:rsidP="00515FDA">
      <w:pPr>
        <w:pStyle w:val="60"/>
        <w:shd w:val="clear" w:color="auto" w:fill="auto"/>
        <w:tabs>
          <w:tab w:val="left" w:pos="14459"/>
        </w:tabs>
        <w:ind w:right="-172"/>
        <w:rPr>
          <w:b/>
          <w:sz w:val="24"/>
          <w:szCs w:val="24"/>
        </w:rPr>
      </w:pPr>
    </w:p>
    <w:p w:rsidR="00574E97" w:rsidRPr="00A2347E" w:rsidRDefault="00574E97" w:rsidP="00515FDA">
      <w:pPr>
        <w:pStyle w:val="a9"/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            Темы контрольных работ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Диагностическая контрольная работа 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Контрольная работа </w:t>
      </w:r>
      <w:r w:rsidRPr="00A2347E">
        <w:rPr>
          <w:rFonts w:ascii="Times New Roman" w:hAnsi="Times New Roman"/>
          <w:b/>
          <w:sz w:val="24"/>
          <w:szCs w:val="24"/>
        </w:rPr>
        <w:t xml:space="preserve">№1 </w:t>
      </w:r>
      <w:r w:rsidRPr="00A2347E">
        <w:rPr>
          <w:rFonts w:ascii="Times New Roman" w:hAnsi="Times New Roman"/>
          <w:sz w:val="24"/>
          <w:szCs w:val="24"/>
        </w:rPr>
        <w:t xml:space="preserve"> по теме «Действительные числа»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Контрольная работа </w:t>
      </w:r>
      <w:r w:rsidRPr="00A2347E">
        <w:rPr>
          <w:rFonts w:ascii="Times New Roman" w:hAnsi="Times New Roman"/>
          <w:b/>
          <w:sz w:val="24"/>
          <w:szCs w:val="24"/>
        </w:rPr>
        <w:t xml:space="preserve">№2 </w:t>
      </w:r>
      <w:r w:rsidRPr="00A2347E">
        <w:rPr>
          <w:rFonts w:ascii="Times New Roman" w:hAnsi="Times New Roman"/>
          <w:sz w:val="24"/>
          <w:szCs w:val="24"/>
        </w:rPr>
        <w:t xml:space="preserve"> по теме «Одночлены. Многочлены»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Контрольная работа </w:t>
      </w:r>
      <w:r w:rsidRPr="00A2347E">
        <w:rPr>
          <w:rFonts w:ascii="Times New Roman" w:hAnsi="Times New Roman"/>
          <w:b/>
          <w:sz w:val="24"/>
          <w:szCs w:val="24"/>
        </w:rPr>
        <w:t xml:space="preserve">№3 </w:t>
      </w:r>
      <w:r w:rsidRPr="00A2347E">
        <w:rPr>
          <w:rFonts w:ascii="Times New Roman" w:hAnsi="Times New Roman"/>
          <w:sz w:val="24"/>
          <w:szCs w:val="24"/>
        </w:rPr>
        <w:t xml:space="preserve"> по теме «Формулы сокращенного умножения» 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Контрольная работа </w:t>
      </w:r>
      <w:r w:rsidRPr="00A2347E">
        <w:rPr>
          <w:rFonts w:ascii="Times New Roman" w:hAnsi="Times New Roman"/>
          <w:b/>
          <w:sz w:val="24"/>
          <w:szCs w:val="24"/>
        </w:rPr>
        <w:t>№4</w:t>
      </w:r>
      <w:r w:rsidRPr="00A2347E">
        <w:rPr>
          <w:rFonts w:ascii="Times New Roman" w:hAnsi="Times New Roman"/>
          <w:sz w:val="24"/>
          <w:szCs w:val="24"/>
        </w:rPr>
        <w:t xml:space="preserve">  по теме «Алгебраические дроби» 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Контрольная работа </w:t>
      </w:r>
      <w:r w:rsidRPr="00A2347E">
        <w:rPr>
          <w:rFonts w:ascii="Times New Roman" w:hAnsi="Times New Roman"/>
          <w:b/>
          <w:sz w:val="24"/>
          <w:szCs w:val="24"/>
        </w:rPr>
        <w:t>№5</w:t>
      </w:r>
      <w:r w:rsidRPr="00A2347E">
        <w:rPr>
          <w:rFonts w:ascii="Times New Roman" w:hAnsi="Times New Roman"/>
          <w:sz w:val="24"/>
          <w:szCs w:val="24"/>
        </w:rPr>
        <w:t xml:space="preserve">  по теме «Степень с целым показателем»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 xml:space="preserve">Контрольная работа </w:t>
      </w:r>
      <w:r w:rsidRPr="00A2347E">
        <w:rPr>
          <w:rFonts w:ascii="Times New Roman" w:hAnsi="Times New Roman"/>
          <w:b/>
          <w:sz w:val="24"/>
          <w:szCs w:val="24"/>
        </w:rPr>
        <w:t>№6</w:t>
      </w:r>
      <w:r w:rsidRPr="00A2347E">
        <w:rPr>
          <w:rFonts w:ascii="Times New Roman" w:hAnsi="Times New Roman"/>
          <w:sz w:val="24"/>
          <w:szCs w:val="24"/>
        </w:rPr>
        <w:t xml:space="preserve"> по теме «Линейные уравнения. Системы линейных уравнений» </w:t>
      </w:r>
    </w:p>
    <w:p w:rsidR="00574E97" w:rsidRPr="00A2347E" w:rsidRDefault="00574E97" w:rsidP="00515FDA">
      <w:pPr>
        <w:pStyle w:val="a9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2347E">
        <w:rPr>
          <w:rFonts w:ascii="Times New Roman" w:hAnsi="Times New Roman"/>
          <w:sz w:val="24"/>
          <w:szCs w:val="24"/>
        </w:rPr>
        <w:t>Годовой контроль знаний</w:t>
      </w:r>
    </w:p>
    <w:p w:rsidR="00574E97" w:rsidRPr="00E059BF" w:rsidRDefault="00574E97" w:rsidP="00515FDA">
      <w:pPr>
        <w:pStyle w:val="a9"/>
        <w:spacing w:after="0"/>
        <w:rPr>
          <w:rFonts w:ascii="Monotype Corsiva" w:hAnsi="Monotype Corsiva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69CC" w:rsidRDefault="00E269CC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4F56" w:rsidRDefault="00214F56" w:rsidP="003A0CD1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214F56" w:rsidSect="00B717B9">
      <w:type w:val="nextColumn"/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C803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18EC8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5F821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04CC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8D4E4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BE9B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E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A8D2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B0D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A0E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E82223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>
    <w:nsid w:val="05177BD6"/>
    <w:multiLevelType w:val="hybridMultilevel"/>
    <w:tmpl w:val="341EDF0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F043DC2"/>
    <w:multiLevelType w:val="hybridMultilevel"/>
    <w:tmpl w:val="4148C94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4BA635B"/>
    <w:multiLevelType w:val="hybridMultilevel"/>
    <w:tmpl w:val="C21062C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7E853B9"/>
    <w:multiLevelType w:val="hybridMultilevel"/>
    <w:tmpl w:val="461E609C"/>
    <w:lvl w:ilvl="0" w:tplc="19DEAF6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5">
    <w:nsid w:val="187739AA"/>
    <w:multiLevelType w:val="multilevel"/>
    <w:tmpl w:val="BFEA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BE6D3C"/>
    <w:multiLevelType w:val="multilevel"/>
    <w:tmpl w:val="BB4CC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C4F33CE"/>
    <w:multiLevelType w:val="hybridMultilevel"/>
    <w:tmpl w:val="B3C64FE4"/>
    <w:lvl w:ilvl="0" w:tplc="142E6706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8">
    <w:nsid w:val="1D674119"/>
    <w:multiLevelType w:val="hybridMultilevel"/>
    <w:tmpl w:val="5AF00312"/>
    <w:lvl w:ilvl="0" w:tplc="2220708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D77972"/>
    <w:multiLevelType w:val="multilevel"/>
    <w:tmpl w:val="99FA717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0">
    <w:nsid w:val="32DA131C"/>
    <w:multiLevelType w:val="hybridMultilevel"/>
    <w:tmpl w:val="25D004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5553410"/>
    <w:multiLevelType w:val="hybridMultilevel"/>
    <w:tmpl w:val="8B5CD0F0"/>
    <w:lvl w:ilvl="0" w:tplc="BD644D22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23">
    <w:nsid w:val="36A17CC3"/>
    <w:multiLevelType w:val="multilevel"/>
    <w:tmpl w:val="18B67B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CB003F"/>
    <w:multiLevelType w:val="hybridMultilevel"/>
    <w:tmpl w:val="355087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00E1556"/>
    <w:multiLevelType w:val="multilevel"/>
    <w:tmpl w:val="8B40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4201C2"/>
    <w:multiLevelType w:val="hybridMultilevel"/>
    <w:tmpl w:val="F7980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412DA0"/>
    <w:multiLevelType w:val="multilevel"/>
    <w:tmpl w:val="083E9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451392"/>
    <w:multiLevelType w:val="hybridMultilevel"/>
    <w:tmpl w:val="0274893C"/>
    <w:lvl w:ilvl="0" w:tplc="0419000B">
      <w:start w:val="1"/>
      <w:numFmt w:val="bullet"/>
      <w:lvlText w:val=""/>
      <w:lvlJc w:val="left"/>
      <w:pPr>
        <w:ind w:left="2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31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CE3D71"/>
    <w:multiLevelType w:val="multilevel"/>
    <w:tmpl w:val="C9FC5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A33661"/>
    <w:multiLevelType w:val="hybridMultilevel"/>
    <w:tmpl w:val="329837BE"/>
    <w:lvl w:ilvl="0" w:tplc="F95CEEB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654C6F5C"/>
    <w:multiLevelType w:val="multilevel"/>
    <w:tmpl w:val="B470A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7432BA"/>
    <w:multiLevelType w:val="hybridMultilevel"/>
    <w:tmpl w:val="461E609C"/>
    <w:lvl w:ilvl="0" w:tplc="19DEAF6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6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7">
    <w:nsid w:val="6D007455"/>
    <w:multiLevelType w:val="multilevel"/>
    <w:tmpl w:val="AE82223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8">
    <w:nsid w:val="74291785"/>
    <w:multiLevelType w:val="multilevel"/>
    <w:tmpl w:val="18B67B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3"/>
  </w:num>
  <w:num w:numId="5">
    <w:abstractNumId w:val="17"/>
  </w:num>
  <w:num w:numId="6">
    <w:abstractNumId w:val="22"/>
  </w:num>
  <w:num w:numId="7">
    <w:abstractNumId w:val="11"/>
  </w:num>
  <w:num w:numId="8">
    <w:abstractNumId w:val="38"/>
  </w:num>
  <w:num w:numId="9">
    <w:abstractNumId w:val="23"/>
  </w:num>
  <w:num w:numId="10">
    <w:abstractNumId w:val="18"/>
  </w:num>
  <w:num w:numId="11">
    <w:abstractNumId w:val="14"/>
  </w:num>
  <w:num w:numId="12">
    <w:abstractNumId w:val="35"/>
  </w:num>
  <w:num w:numId="13">
    <w:abstractNumId w:val="16"/>
  </w:num>
  <w:num w:numId="14">
    <w:abstractNumId w:val="10"/>
  </w:num>
  <w:num w:numId="15">
    <w:abstractNumId w:val="12"/>
  </w:num>
  <w:num w:numId="16">
    <w:abstractNumId w:val="33"/>
  </w:num>
  <w:num w:numId="17">
    <w:abstractNumId w:val="37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6"/>
  </w:num>
  <w:num w:numId="29">
    <w:abstractNumId w:val="28"/>
  </w:num>
  <w:num w:numId="30">
    <w:abstractNumId w:val="15"/>
  </w:num>
  <w:num w:numId="31">
    <w:abstractNumId w:val="32"/>
  </w:num>
  <w:num w:numId="32">
    <w:abstractNumId w:val="34"/>
  </w:num>
  <w:num w:numId="33">
    <w:abstractNumId w:val="19"/>
  </w:num>
  <w:num w:numId="34">
    <w:abstractNumId w:val="20"/>
  </w:num>
  <w:num w:numId="35">
    <w:abstractNumId w:val="21"/>
  </w:num>
  <w:num w:numId="36">
    <w:abstractNumId w:val="39"/>
  </w:num>
  <w:num w:numId="37">
    <w:abstractNumId w:val="24"/>
    <w:lvlOverride w:ilvl="0">
      <w:startOverride w:val="1"/>
    </w:lvlOverride>
  </w:num>
  <w:num w:numId="38">
    <w:abstractNumId w:val="36"/>
  </w:num>
  <w:num w:numId="39">
    <w:abstractNumId w:val="29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FDA"/>
    <w:rsid w:val="00020758"/>
    <w:rsid w:val="000302A5"/>
    <w:rsid w:val="00053A65"/>
    <w:rsid w:val="000F7AE5"/>
    <w:rsid w:val="001677F3"/>
    <w:rsid w:val="00181FE1"/>
    <w:rsid w:val="001A72C5"/>
    <w:rsid w:val="001E233B"/>
    <w:rsid w:val="0020746E"/>
    <w:rsid w:val="00214F56"/>
    <w:rsid w:val="00242571"/>
    <w:rsid w:val="002757CC"/>
    <w:rsid w:val="002E3731"/>
    <w:rsid w:val="0034310B"/>
    <w:rsid w:val="00353625"/>
    <w:rsid w:val="0035394C"/>
    <w:rsid w:val="00377056"/>
    <w:rsid w:val="0039360E"/>
    <w:rsid w:val="003A0CD1"/>
    <w:rsid w:val="003B1C9B"/>
    <w:rsid w:val="004360CC"/>
    <w:rsid w:val="00441E48"/>
    <w:rsid w:val="00472CB2"/>
    <w:rsid w:val="004905F3"/>
    <w:rsid w:val="004A1BA4"/>
    <w:rsid w:val="004C4299"/>
    <w:rsid w:val="004D2FC3"/>
    <w:rsid w:val="005125C1"/>
    <w:rsid w:val="00515D00"/>
    <w:rsid w:val="00515FDA"/>
    <w:rsid w:val="00536DF1"/>
    <w:rsid w:val="00555AD7"/>
    <w:rsid w:val="00574E97"/>
    <w:rsid w:val="005A225A"/>
    <w:rsid w:val="005A62CF"/>
    <w:rsid w:val="005E1160"/>
    <w:rsid w:val="0060707B"/>
    <w:rsid w:val="00622A30"/>
    <w:rsid w:val="00625BD5"/>
    <w:rsid w:val="00630DF7"/>
    <w:rsid w:val="006448CF"/>
    <w:rsid w:val="00663FF9"/>
    <w:rsid w:val="006767EA"/>
    <w:rsid w:val="00690E10"/>
    <w:rsid w:val="00692006"/>
    <w:rsid w:val="006E32EB"/>
    <w:rsid w:val="006F33B2"/>
    <w:rsid w:val="007857A8"/>
    <w:rsid w:val="0079785A"/>
    <w:rsid w:val="007A1DC5"/>
    <w:rsid w:val="007C62D9"/>
    <w:rsid w:val="007C7AD6"/>
    <w:rsid w:val="007D4C11"/>
    <w:rsid w:val="007D79D3"/>
    <w:rsid w:val="007E5259"/>
    <w:rsid w:val="0083796C"/>
    <w:rsid w:val="008F1EAB"/>
    <w:rsid w:val="009475A7"/>
    <w:rsid w:val="00961D22"/>
    <w:rsid w:val="009730FE"/>
    <w:rsid w:val="00986310"/>
    <w:rsid w:val="009C5D09"/>
    <w:rsid w:val="009E26D4"/>
    <w:rsid w:val="00A0550C"/>
    <w:rsid w:val="00A2347E"/>
    <w:rsid w:val="00A3508F"/>
    <w:rsid w:val="00A54AB9"/>
    <w:rsid w:val="00A56EF9"/>
    <w:rsid w:val="00A72747"/>
    <w:rsid w:val="00B717B9"/>
    <w:rsid w:val="00B844FA"/>
    <w:rsid w:val="00BF5298"/>
    <w:rsid w:val="00C003B6"/>
    <w:rsid w:val="00C92EAB"/>
    <w:rsid w:val="00CE70CF"/>
    <w:rsid w:val="00CF3A93"/>
    <w:rsid w:val="00D16377"/>
    <w:rsid w:val="00D422DE"/>
    <w:rsid w:val="00D42405"/>
    <w:rsid w:val="00D42ECA"/>
    <w:rsid w:val="00D64CD2"/>
    <w:rsid w:val="00D962F9"/>
    <w:rsid w:val="00DC61D4"/>
    <w:rsid w:val="00DE0050"/>
    <w:rsid w:val="00DF013F"/>
    <w:rsid w:val="00E059BF"/>
    <w:rsid w:val="00E269CC"/>
    <w:rsid w:val="00F125E6"/>
    <w:rsid w:val="00F72CF3"/>
    <w:rsid w:val="00F91389"/>
    <w:rsid w:val="00F96F7D"/>
    <w:rsid w:val="00FC4C00"/>
    <w:rsid w:val="00FC5C9B"/>
    <w:rsid w:val="00FE4BAC"/>
    <w:rsid w:val="00FF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5F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515FD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A234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515FDA"/>
    <w:rPr>
      <w:rFonts w:ascii="Cambria" w:hAnsi="Cambria" w:cs="Times New Roman"/>
      <w:b/>
      <w:bCs/>
      <w:color w:val="365F91"/>
      <w:sz w:val="28"/>
      <w:szCs w:val="28"/>
    </w:rPr>
  </w:style>
  <w:style w:type="paragraph" w:styleId="a4">
    <w:name w:val="Balloon Text"/>
    <w:basedOn w:val="a0"/>
    <w:link w:val="a5"/>
    <w:uiPriority w:val="99"/>
    <w:semiHidden/>
    <w:rsid w:val="0051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515FDA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1"/>
    <w:link w:val="12"/>
    <w:uiPriority w:val="99"/>
    <w:locked/>
    <w:rsid w:val="00515FDA"/>
    <w:rPr>
      <w:rFonts w:ascii="Times New Roman" w:hAnsi="Times New Roman" w:cs="Times New Roman"/>
      <w:spacing w:val="-10"/>
      <w:sz w:val="31"/>
      <w:szCs w:val="31"/>
      <w:shd w:val="clear" w:color="auto" w:fill="FFFFFF"/>
    </w:rPr>
  </w:style>
  <w:style w:type="paragraph" w:customStyle="1" w:styleId="12">
    <w:name w:val="Заголовок №1"/>
    <w:basedOn w:val="a0"/>
    <w:link w:val="11"/>
    <w:uiPriority w:val="99"/>
    <w:rsid w:val="00515FDA"/>
    <w:pPr>
      <w:shd w:val="clear" w:color="auto" w:fill="FFFFFF"/>
      <w:spacing w:after="540" w:line="240" w:lineRule="atLeast"/>
      <w:outlineLvl w:val="0"/>
    </w:pPr>
    <w:rPr>
      <w:rFonts w:ascii="Times New Roman" w:eastAsia="Times New Roman" w:hAnsi="Times New Roman"/>
      <w:spacing w:val="-10"/>
      <w:sz w:val="31"/>
      <w:szCs w:val="31"/>
    </w:rPr>
  </w:style>
  <w:style w:type="character" w:customStyle="1" w:styleId="a6">
    <w:name w:val="Основной текст_"/>
    <w:basedOn w:val="a1"/>
    <w:link w:val="13"/>
    <w:uiPriority w:val="99"/>
    <w:locked/>
    <w:rsid w:val="00515FDA"/>
    <w:rPr>
      <w:rFonts w:ascii="Times New Roman" w:hAnsi="Times New Roman" w:cs="Times New Roman"/>
      <w:spacing w:val="-10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0"/>
    <w:link w:val="a6"/>
    <w:uiPriority w:val="99"/>
    <w:rsid w:val="00515FDA"/>
    <w:pPr>
      <w:shd w:val="clear" w:color="auto" w:fill="FFFFFF"/>
      <w:spacing w:before="540" w:after="0" w:line="322" w:lineRule="exact"/>
      <w:jc w:val="both"/>
    </w:pPr>
    <w:rPr>
      <w:rFonts w:ascii="Times New Roman" w:eastAsia="Times New Roman" w:hAnsi="Times New Roman"/>
      <w:spacing w:val="-10"/>
      <w:sz w:val="27"/>
      <w:szCs w:val="27"/>
    </w:rPr>
  </w:style>
  <w:style w:type="character" w:customStyle="1" w:styleId="a7">
    <w:name w:val="Основной текст + Полужирный"/>
    <w:basedOn w:val="a6"/>
    <w:uiPriority w:val="99"/>
    <w:rsid w:val="00515FDA"/>
    <w:rPr>
      <w:b/>
      <w:bCs/>
    </w:rPr>
  </w:style>
  <w:style w:type="character" w:customStyle="1" w:styleId="7">
    <w:name w:val="Основной текст + 7"/>
    <w:aliases w:val="5 pt,Не курсив,Интервал 0 pt"/>
    <w:basedOn w:val="a6"/>
    <w:uiPriority w:val="99"/>
    <w:rsid w:val="00515FDA"/>
    <w:rPr>
      <w:i/>
      <w:iCs/>
      <w:spacing w:val="0"/>
      <w:sz w:val="15"/>
      <w:szCs w:val="15"/>
    </w:rPr>
  </w:style>
  <w:style w:type="table" w:styleId="a8">
    <w:name w:val="Table Grid"/>
    <w:basedOn w:val="a2"/>
    <w:uiPriority w:val="99"/>
    <w:rsid w:val="00515F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link w:val="aa"/>
    <w:uiPriority w:val="99"/>
    <w:qFormat/>
    <w:rsid w:val="00515FDA"/>
    <w:pPr>
      <w:ind w:left="720"/>
      <w:contextualSpacing/>
    </w:pPr>
  </w:style>
  <w:style w:type="character" w:customStyle="1" w:styleId="CharStyle2">
    <w:name w:val="CharStyle2"/>
    <w:basedOn w:val="a1"/>
    <w:uiPriority w:val="99"/>
    <w:rsid w:val="00515FDA"/>
    <w:rPr>
      <w:rFonts w:ascii="Palatino Linotype" w:eastAsia="Times New Roman" w:hAnsi="Palatino Linotype" w:cs="Palatino Linotype"/>
      <w:sz w:val="28"/>
      <w:szCs w:val="28"/>
    </w:rPr>
  </w:style>
  <w:style w:type="character" w:customStyle="1" w:styleId="6">
    <w:name w:val="Основной текст (6)_"/>
    <w:basedOn w:val="a1"/>
    <w:link w:val="60"/>
    <w:uiPriority w:val="99"/>
    <w:locked/>
    <w:rsid w:val="00515FD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515FDA"/>
    <w:pPr>
      <w:shd w:val="clear" w:color="auto" w:fill="FFFFFF"/>
      <w:spacing w:after="0" w:line="307" w:lineRule="exact"/>
    </w:pPr>
    <w:rPr>
      <w:rFonts w:ascii="Times New Roman" w:eastAsia="Times New Roman" w:hAnsi="Times New Roman"/>
      <w:sz w:val="26"/>
      <w:szCs w:val="26"/>
    </w:rPr>
  </w:style>
  <w:style w:type="character" w:customStyle="1" w:styleId="610">
    <w:name w:val="Основной текст (6) + 10"/>
    <w:aliases w:val="5 pt3,Интервал 0 pt4"/>
    <w:basedOn w:val="6"/>
    <w:uiPriority w:val="99"/>
    <w:rsid w:val="00515FDA"/>
    <w:rPr>
      <w:spacing w:val="10"/>
      <w:sz w:val="21"/>
      <w:szCs w:val="21"/>
    </w:rPr>
  </w:style>
  <w:style w:type="character" w:customStyle="1" w:styleId="6101">
    <w:name w:val="Основной текст (6) + 101"/>
    <w:aliases w:val="5 pt2,Не полужирный"/>
    <w:basedOn w:val="6"/>
    <w:uiPriority w:val="99"/>
    <w:rsid w:val="00515FDA"/>
    <w:rPr>
      <w:b/>
      <w:bCs/>
      <w:sz w:val="21"/>
      <w:szCs w:val="21"/>
    </w:rPr>
  </w:style>
  <w:style w:type="character" w:customStyle="1" w:styleId="3-1pt">
    <w:name w:val="Основной текст (3) + Интервал -1 pt"/>
    <w:basedOn w:val="a1"/>
    <w:uiPriority w:val="99"/>
    <w:rsid w:val="00515FDA"/>
    <w:rPr>
      <w:rFonts w:ascii="Times New Roman" w:hAnsi="Times New Roman" w:cs="Times New Roman"/>
      <w:spacing w:val="-20"/>
      <w:sz w:val="23"/>
      <w:szCs w:val="23"/>
    </w:rPr>
  </w:style>
  <w:style w:type="character" w:customStyle="1" w:styleId="61">
    <w:name w:val="Основной текст (6) + Не полужирный"/>
    <w:basedOn w:val="6"/>
    <w:uiPriority w:val="99"/>
    <w:rsid w:val="00515FDA"/>
    <w:rPr>
      <w:b/>
      <w:bCs/>
      <w:spacing w:val="0"/>
      <w:sz w:val="21"/>
      <w:szCs w:val="21"/>
    </w:rPr>
  </w:style>
  <w:style w:type="paragraph" w:customStyle="1" w:styleId="21">
    <w:name w:val="Основной текст2"/>
    <w:basedOn w:val="a0"/>
    <w:uiPriority w:val="99"/>
    <w:rsid w:val="00515FDA"/>
    <w:pPr>
      <w:shd w:val="clear" w:color="auto" w:fill="FFFFFF"/>
      <w:spacing w:after="0" w:line="240" w:lineRule="atLeast"/>
    </w:pPr>
    <w:rPr>
      <w:rFonts w:ascii="Times New Roman" w:eastAsia="Times New Roman" w:hAnsi="Times New Roman"/>
      <w:color w:val="000000"/>
      <w:sz w:val="21"/>
      <w:szCs w:val="21"/>
      <w:lang w:eastAsia="ru-RU"/>
    </w:rPr>
  </w:style>
  <w:style w:type="character" w:customStyle="1" w:styleId="34pt">
    <w:name w:val="Основной текст (3) + 4 pt"/>
    <w:aliases w:val="Не курсив4"/>
    <w:basedOn w:val="a1"/>
    <w:uiPriority w:val="99"/>
    <w:rsid w:val="00515FDA"/>
    <w:rPr>
      <w:rFonts w:ascii="Times New Roman" w:hAnsi="Times New Roman" w:cs="Times New Roman"/>
      <w:i/>
      <w:iCs/>
      <w:spacing w:val="0"/>
      <w:sz w:val="8"/>
      <w:szCs w:val="8"/>
    </w:rPr>
  </w:style>
  <w:style w:type="character" w:customStyle="1" w:styleId="3">
    <w:name w:val="Основной текст (3)"/>
    <w:basedOn w:val="a1"/>
    <w:uiPriority w:val="99"/>
    <w:rsid w:val="00515FDA"/>
    <w:rPr>
      <w:rFonts w:ascii="Batang" w:eastAsia="Batang" w:hAnsi="Batang" w:cs="Batang"/>
      <w:spacing w:val="0"/>
      <w:sz w:val="15"/>
      <w:szCs w:val="15"/>
    </w:rPr>
  </w:style>
  <w:style w:type="character" w:customStyle="1" w:styleId="5">
    <w:name w:val="Основной текст (5)_"/>
    <w:basedOn w:val="a1"/>
    <w:link w:val="50"/>
    <w:uiPriority w:val="99"/>
    <w:locked/>
    <w:rsid w:val="00515FDA"/>
    <w:rPr>
      <w:rFonts w:ascii="Times New Roman" w:hAnsi="Times New Roman" w:cs="Times New Roman"/>
      <w:spacing w:val="1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515FDA"/>
    <w:pPr>
      <w:shd w:val="clear" w:color="auto" w:fill="FFFFFF"/>
      <w:spacing w:after="0" w:line="240" w:lineRule="atLeast"/>
    </w:pPr>
    <w:rPr>
      <w:rFonts w:ascii="Times New Roman" w:eastAsia="Times New Roman" w:hAnsi="Times New Roman"/>
      <w:spacing w:val="10"/>
      <w:sz w:val="21"/>
      <w:szCs w:val="21"/>
    </w:rPr>
  </w:style>
  <w:style w:type="character" w:customStyle="1" w:styleId="51">
    <w:name w:val="Основной текст (5) + Не полужирный"/>
    <w:aliases w:val="Интервал 0 pt3"/>
    <w:basedOn w:val="5"/>
    <w:uiPriority w:val="99"/>
    <w:rsid w:val="00515FDA"/>
    <w:rPr>
      <w:b/>
      <w:bCs/>
      <w:spacing w:val="0"/>
    </w:rPr>
  </w:style>
  <w:style w:type="character" w:customStyle="1" w:styleId="4">
    <w:name w:val="Основной текст (4)_"/>
    <w:basedOn w:val="a1"/>
    <w:link w:val="40"/>
    <w:uiPriority w:val="99"/>
    <w:locked/>
    <w:rsid w:val="00515FD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515FDA"/>
    <w:pPr>
      <w:shd w:val="clear" w:color="auto" w:fill="FFFFFF"/>
      <w:spacing w:after="0" w:line="278" w:lineRule="exact"/>
    </w:pPr>
    <w:rPr>
      <w:rFonts w:ascii="Times New Roman" w:eastAsia="Times New Roman" w:hAnsi="Times New Roman"/>
      <w:sz w:val="21"/>
      <w:szCs w:val="21"/>
    </w:rPr>
  </w:style>
  <w:style w:type="character" w:customStyle="1" w:styleId="30">
    <w:name w:val="Основной текст (3)_"/>
    <w:basedOn w:val="a1"/>
    <w:uiPriority w:val="99"/>
    <w:rsid w:val="00515FDA"/>
    <w:rPr>
      <w:rFonts w:ascii="Times New Roman" w:hAnsi="Times New Roman" w:cs="Times New Roman"/>
      <w:spacing w:val="0"/>
      <w:sz w:val="23"/>
      <w:szCs w:val="23"/>
    </w:rPr>
  </w:style>
  <w:style w:type="character" w:customStyle="1" w:styleId="31pt">
    <w:name w:val="Основной текст (3) + Интервал 1 pt"/>
    <w:basedOn w:val="30"/>
    <w:uiPriority w:val="99"/>
    <w:rsid w:val="00515FDA"/>
    <w:rPr>
      <w:spacing w:val="30"/>
    </w:rPr>
  </w:style>
  <w:style w:type="character" w:customStyle="1" w:styleId="310">
    <w:name w:val="Основной текст (3) + 10"/>
    <w:aliases w:val="5 pt1,Не курсив3"/>
    <w:basedOn w:val="30"/>
    <w:uiPriority w:val="99"/>
    <w:rsid w:val="00515FDA"/>
    <w:rPr>
      <w:i/>
      <w:iCs/>
      <w:sz w:val="21"/>
      <w:szCs w:val="21"/>
    </w:rPr>
  </w:style>
  <w:style w:type="paragraph" w:styleId="ab">
    <w:name w:val="Body Text"/>
    <w:basedOn w:val="a0"/>
    <w:link w:val="ac"/>
    <w:uiPriority w:val="99"/>
    <w:rsid w:val="00515FDA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515FDA"/>
    <w:rPr>
      <w:rFonts w:cs="Times New Roman"/>
    </w:rPr>
  </w:style>
  <w:style w:type="paragraph" w:customStyle="1" w:styleId="Default">
    <w:name w:val="Default"/>
    <w:uiPriority w:val="99"/>
    <w:rsid w:val="00515FD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Body Text Indent"/>
    <w:basedOn w:val="a0"/>
    <w:link w:val="ae"/>
    <w:uiPriority w:val="99"/>
    <w:rsid w:val="00515FDA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locked/>
    <w:rsid w:val="00515FDA"/>
    <w:rPr>
      <w:rFonts w:cs="Times New Roman"/>
    </w:rPr>
  </w:style>
  <w:style w:type="character" w:customStyle="1" w:styleId="FontStyle38">
    <w:name w:val="Font Style38"/>
    <w:basedOn w:val="a1"/>
    <w:uiPriority w:val="99"/>
    <w:rsid w:val="00515FDA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1"/>
    <w:uiPriority w:val="99"/>
    <w:rsid w:val="00515FDA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515FDA"/>
    <w:rPr>
      <w:rFonts w:cs="Times New Roman"/>
    </w:rPr>
  </w:style>
  <w:style w:type="character" w:styleId="af">
    <w:name w:val="Hyperlink"/>
    <w:basedOn w:val="a1"/>
    <w:uiPriority w:val="99"/>
    <w:rsid w:val="00515FDA"/>
    <w:rPr>
      <w:rFonts w:cs="Times New Roman"/>
      <w:color w:val="0000FF"/>
      <w:u w:val="single"/>
    </w:rPr>
  </w:style>
  <w:style w:type="character" w:customStyle="1" w:styleId="2pt">
    <w:name w:val="Основной текст + Интервал 2 pt"/>
    <w:basedOn w:val="a6"/>
    <w:uiPriority w:val="99"/>
    <w:rsid w:val="00515FDA"/>
    <w:rPr>
      <w:spacing w:val="40"/>
      <w:sz w:val="19"/>
      <w:szCs w:val="19"/>
    </w:rPr>
  </w:style>
  <w:style w:type="character" w:customStyle="1" w:styleId="14">
    <w:name w:val="Основной текст + Полужирный1"/>
    <w:aliases w:val="Курсив,Интервал 1 pt"/>
    <w:basedOn w:val="a6"/>
    <w:uiPriority w:val="99"/>
    <w:rsid w:val="00515FDA"/>
    <w:rPr>
      <w:b/>
      <w:bCs/>
      <w:i/>
      <w:iCs/>
      <w:spacing w:val="20"/>
      <w:sz w:val="19"/>
      <w:szCs w:val="19"/>
    </w:rPr>
  </w:style>
  <w:style w:type="character" w:customStyle="1" w:styleId="22">
    <w:name w:val="Основной текст (2)_"/>
    <w:basedOn w:val="a1"/>
    <w:link w:val="23"/>
    <w:uiPriority w:val="99"/>
    <w:locked/>
    <w:rsid w:val="00515FDA"/>
    <w:rPr>
      <w:rFonts w:ascii="Times New Roman" w:hAnsi="Times New Roman" w:cs="Times New Roman"/>
      <w:spacing w:val="20"/>
      <w:sz w:val="19"/>
      <w:szCs w:val="19"/>
      <w:shd w:val="clear" w:color="auto" w:fill="FFFFFF"/>
    </w:rPr>
  </w:style>
  <w:style w:type="character" w:customStyle="1" w:styleId="24">
    <w:name w:val="Основной текст (2) + Не полужирный"/>
    <w:aliases w:val="Не курсив2,Интервал 0 pt2"/>
    <w:basedOn w:val="22"/>
    <w:uiPriority w:val="99"/>
    <w:rsid w:val="00515FDA"/>
    <w:rPr>
      <w:b/>
      <w:bCs/>
      <w:i/>
      <w:iCs/>
      <w:spacing w:val="0"/>
    </w:rPr>
  </w:style>
  <w:style w:type="character" w:customStyle="1" w:styleId="15">
    <w:name w:val="Заголовок №1 + Не полужирный"/>
    <w:aliases w:val="Не курсив1,Интервал 0 pt1"/>
    <w:basedOn w:val="11"/>
    <w:uiPriority w:val="99"/>
    <w:rsid w:val="00515FDA"/>
    <w:rPr>
      <w:b/>
      <w:bCs/>
      <w:i/>
      <w:iCs/>
      <w:spacing w:val="0"/>
      <w:sz w:val="19"/>
      <w:szCs w:val="19"/>
    </w:rPr>
  </w:style>
  <w:style w:type="paragraph" w:customStyle="1" w:styleId="23">
    <w:name w:val="Основной текст (2)"/>
    <w:basedOn w:val="a0"/>
    <w:link w:val="22"/>
    <w:uiPriority w:val="99"/>
    <w:rsid w:val="00515FDA"/>
    <w:pPr>
      <w:shd w:val="clear" w:color="auto" w:fill="FFFFFF"/>
      <w:spacing w:after="0" w:line="269" w:lineRule="exact"/>
    </w:pPr>
    <w:rPr>
      <w:rFonts w:ascii="Times New Roman" w:eastAsia="Times New Roman" w:hAnsi="Times New Roman"/>
      <w:spacing w:val="20"/>
      <w:sz w:val="19"/>
      <w:szCs w:val="19"/>
    </w:rPr>
  </w:style>
  <w:style w:type="paragraph" w:styleId="af0">
    <w:name w:val="Normal (Web)"/>
    <w:basedOn w:val="a0"/>
    <w:uiPriority w:val="99"/>
    <w:rsid w:val="00515F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basedOn w:val="a1"/>
    <w:uiPriority w:val="99"/>
    <w:qFormat/>
    <w:rsid w:val="00515FDA"/>
    <w:rPr>
      <w:rFonts w:cs="Times New Roman"/>
      <w:b/>
      <w:bCs/>
    </w:rPr>
  </w:style>
  <w:style w:type="paragraph" w:customStyle="1" w:styleId="af2">
    <w:name w:val="Таблицы (моноширинный)"/>
    <w:basedOn w:val="a0"/>
    <w:next w:val="a0"/>
    <w:uiPriority w:val="99"/>
    <w:rsid w:val="005A62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i/>
      <w:iCs/>
      <w:sz w:val="20"/>
      <w:szCs w:val="20"/>
      <w:lang w:eastAsia="ru-RU"/>
    </w:rPr>
  </w:style>
  <w:style w:type="character" w:styleId="HTML">
    <w:name w:val="HTML Definition"/>
    <w:basedOn w:val="a1"/>
    <w:uiPriority w:val="99"/>
    <w:rsid w:val="005A62CF"/>
    <w:rPr>
      <w:rFonts w:cs="Times New Roman"/>
      <w:i/>
      <w:iCs/>
    </w:rPr>
  </w:style>
  <w:style w:type="paragraph" w:customStyle="1" w:styleId="c113">
    <w:name w:val="c113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2">
    <w:name w:val="c42"/>
    <w:basedOn w:val="a1"/>
    <w:uiPriority w:val="99"/>
    <w:rsid w:val="009475A7"/>
    <w:rPr>
      <w:rFonts w:cs="Times New Roman"/>
    </w:rPr>
  </w:style>
  <w:style w:type="paragraph" w:customStyle="1" w:styleId="c133">
    <w:name w:val="c133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1"/>
    <w:uiPriority w:val="99"/>
    <w:rsid w:val="009475A7"/>
    <w:rPr>
      <w:rFonts w:cs="Times New Roman"/>
    </w:rPr>
  </w:style>
  <w:style w:type="paragraph" w:customStyle="1" w:styleId="c102">
    <w:name w:val="c102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2">
    <w:name w:val="c112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">
    <w:name w:val="c31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1">
    <w:name w:val="c181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4">
    <w:name w:val="c94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0"/>
    <w:uiPriority w:val="99"/>
    <w:rsid w:val="00947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1"/>
    <w:uiPriority w:val="99"/>
    <w:rsid w:val="009475A7"/>
    <w:rPr>
      <w:rFonts w:cs="Times New Roman"/>
    </w:rPr>
  </w:style>
  <w:style w:type="character" w:customStyle="1" w:styleId="c28">
    <w:name w:val="c28"/>
    <w:basedOn w:val="a1"/>
    <w:uiPriority w:val="99"/>
    <w:rsid w:val="009475A7"/>
    <w:rPr>
      <w:rFonts w:cs="Times New Roman"/>
    </w:rPr>
  </w:style>
  <w:style w:type="character" w:customStyle="1" w:styleId="20">
    <w:name w:val="Заголовок 2 Знак"/>
    <w:basedOn w:val="a1"/>
    <w:link w:val="2"/>
    <w:semiHidden/>
    <w:rsid w:val="00A2347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f3">
    <w:name w:val="Базовый"/>
    <w:uiPriority w:val="99"/>
    <w:rsid w:val="00FF03E1"/>
    <w:pPr>
      <w:suppressAutoHyphens/>
      <w:spacing w:after="160" w:line="252" w:lineRule="auto"/>
    </w:pPr>
    <w:rPr>
      <w:rFonts w:ascii="Times New Roman" w:eastAsia="SimSun" w:hAnsi="Times New Roman" w:cs="Calibri"/>
      <w:color w:val="00000A"/>
      <w:sz w:val="28"/>
      <w:szCs w:val="22"/>
      <w:lang w:eastAsia="en-US"/>
    </w:rPr>
  </w:style>
  <w:style w:type="character" w:customStyle="1" w:styleId="aa">
    <w:name w:val="Абзац списка Знак"/>
    <w:link w:val="a9"/>
    <w:uiPriority w:val="99"/>
    <w:locked/>
    <w:rsid w:val="00242571"/>
    <w:rPr>
      <w:sz w:val="22"/>
      <w:szCs w:val="22"/>
      <w:lang w:eastAsia="en-US"/>
    </w:rPr>
  </w:style>
  <w:style w:type="paragraph" w:customStyle="1" w:styleId="a">
    <w:name w:val="НОМЕРА"/>
    <w:basedOn w:val="af0"/>
    <w:link w:val="af4"/>
    <w:uiPriority w:val="99"/>
    <w:qFormat/>
    <w:rsid w:val="00242571"/>
    <w:pPr>
      <w:numPr>
        <w:numId w:val="37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4">
    <w:name w:val="НОМЕРА Знак"/>
    <w:link w:val="a"/>
    <w:uiPriority w:val="99"/>
    <w:rsid w:val="00242571"/>
    <w:rPr>
      <w:rFonts w:ascii="Arial Narrow" w:hAnsi="Arial Narrow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4335</Words>
  <Characters>24712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Reanimator Extreme Edition</Company>
  <LinksUpToDate>false</LinksUpToDate>
  <CharactersWithSpaces>28990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R520-xa03</dc:creator>
  <cp:lastModifiedBy>W7-Pro</cp:lastModifiedBy>
  <cp:revision>5</cp:revision>
  <cp:lastPrinted>2018-09-28T00:36:00Z</cp:lastPrinted>
  <dcterms:created xsi:type="dcterms:W3CDTF">2019-09-12T00:50:00Z</dcterms:created>
  <dcterms:modified xsi:type="dcterms:W3CDTF">2019-09-17T10:33:00Z</dcterms:modified>
</cp:coreProperties>
</file>